
<file path=[Content_Types].xml><?xml version="1.0" encoding="utf-8"?>
<Types xmlns="http://schemas.openxmlformats.org/package/2006/content-types">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39577E" w14:textId="438DB98D" w:rsidR="005129F9" w:rsidRPr="00BD3701" w:rsidRDefault="005129F9" w:rsidP="004C7D38">
      <w:pPr>
        <w:spacing w:line="276" w:lineRule="auto"/>
        <w:rPr>
          <w:rFonts w:ascii="Times New Roman" w:hAnsi="Times New Roman"/>
        </w:rPr>
      </w:pPr>
      <w:r w:rsidRPr="00BD3701">
        <w:rPr>
          <w:rFonts w:ascii="Times New Roman" w:hAnsi="Times New Roman"/>
        </w:rPr>
        <w:t>Mira Liu</w:t>
      </w:r>
    </w:p>
    <w:p w14:paraId="2F1441AC" w14:textId="4D6F4033" w:rsidR="005129F9" w:rsidRPr="00BD3701" w:rsidRDefault="005129F9" w:rsidP="004C7D38">
      <w:pPr>
        <w:spacing w:line="276" w:lineRule="auto"/>
        <w:rPr>
          <w:rFonts w:ascii="Times New Roman" w:hAnsi="Times New Roman"/>
        </w:rPr>
      </w:pPr>
      <w:r w:rsidRPr="00BD3701">
        <w:rPr>
          <w:rFonts w:ascii="Times New Roman" w:hAnsi="Times New Roman"/>
        </w:rPr>
        <w:t>Imaging Practicum 1</w:t>
      </w:r>
      <w:r w:rsidR="00887890">
        <w:rPr>
          <w:rFonts w:ascii="Times New Roman" w:hAnsi="Times New Roman"/>
        </w:rPr>
        <w:t>: CAD</w:t>
      </w:r>
    </w:p>
    <w:p w14:paraId="4BFD806D" w14:textId="3CD639F7" w:rsidR="005129F9" w:rsidRPr="00BD3701" w:rsidRDefault="005129F9" w:rsidP="004C7D38">
      <w:pPr>
        <w:spacing w:line="276" w:lineRule="auto"/>
        <w:rPr>
          <w:rFonts w:ascii="Times New Roman" w:hAnsi="Times New Roman"/>
        </w:rPr>
      </w:pPr>
      <w:r w:rsidRPr="00BD3701">
        <w:rPr>
          <w:rFonts w:ascii="Times New Roman" w:hAnsi="Times New Roman"/>
        </w:rPr>
        <w:t>Due July 9</w:t>
      </w:r>
      <w:r w:rsidRPr="00BD3701">
        <w:rPr>
          <w:rFonts w:ascii="Times New Roman" w:hAnsi="Times New Roman"/>
          <w:vertAlign w:val="superscript"/>
        </w:rPr>
        <w:t>th</w:t>
      </w:r>
      <w:r w:rsidR="00B84DFF" w:rsidRPr="00BD3701">
        <w:rPr>
          <w:rFonts w:ascii="Times New Roman" w:hAnsi="Times New Roman"/>
        </w:rPr>
        <w:t>, 2021</w:t>
      </w:r>
    </w:p>
    <w:p w14:paraId="1EA5103D" w14:textId="77777777" w:rsidR="005129F9" w:rsidRPr="006B538C" w:rsidRDefault="005129F9" w:rsidP="004C7D38">
      <w:pPr>
        <w:spacing w:line="276" w:lineRule="auto"/>
        <w:rPr>
          <w:rFonts w:ascii="Times New Roman" w:hAnsi="Times New Roman"/>
          <w:color w:val="0070C0"/>
        </w:rPr>
      </w:pPr>
    </w:p>
    <w:p w14:paraId="40C9AC47" w14:textId="6341C7AE" w:rsidR="005129F9" w:rsidRPr="006B538C" w:rsidRDefault="005129F9" w:rsidP="004C7D38">
      <w:pPr>
        <w:spacing w:line="276" w:lineRule="auto"/>
        <w:rPr>
          <w:rFonts w:ascii="Times New Roman" w:hAnsi="Times New Roman"/>
          <w:color w:val="0070C0"/>
        </w:rPr>
      </w:pPr>
      <w:r w:rsidRPr="006B538C">
        <w:rPr>
          <w:rFonts w:ascii="Times New Roman" w:hAnsi="Times New Roman"/>
          <w:color w:val="0070C0"/>
        </w:rPr>
        <w:t xml:space="preserve">I wrote </w:t>
      </w:r>
      <w:r w:rsidR="007647FC" w:rsidRPr="006B538C">
        <w:rPr>
          <w:rFonts w:ascii="Times New Roman" w:hAnsi="Times New Roman"/>
          <w:color w:val="0070C0"/>
        </w:rPr>
        <w:t>all</w:t>
      </w:r>
      <w:r w:rsidRPr="006B538C">
        <w:rPr>
          <w:rFonts w:ascii="Times New Roman" w:hAnsi="Times New Roman"/>
          <w:color w:val="0070C0"/>
        </w:rPr>
        <w:t xml:space="preserve"> this code in </w:t>
      </w:r>
      <w:r w:rsidR="009C0490">
        <w:rPr>
          <w:rFonts w:ascii="Times New Roman" w:hAnsi="Times New Roman"/>
          <w:color w:val="0070C0"/>
        </w:rPr>
        <w:t xml:space="preserve">2 </w:t>
      </w:r>
      <w:r w:rsidRPr="006B538C">
        <w:rPr>
          <w:rFonts w:ascii="Times New Roman" w:hAnsi="Times New Roman"/>
          <w:color w:val="0070C0"/>
        </w:rPr>
        <w:t>script</w:t>
      </w:r>
      <w:r w:rsidR="009C0490">
        <w:rPr>
          <w:rFonts w:ascii="Times New Roman" w:hAnsi="Times New Roman"/>
          <w:color w:val="0070C0"/>
        </w:rPr>
        <w:t>s</w:t>
      </w:r>
      <w:r w:rsidRPr="006B538C">
        <w:rPr>
          <w:rFonts w:ascii="Times New Roman" w:hAnsi="Times New Roman"/>
          <w:color w:val="0070C0"/>
        </w:rPr>
        <w:t xml:space="preserve"> that run on its own with nested functions, so I will include the entirety of the code </w:t>
      </w:r>
      <w:r w:rsidR="00C31C91">
        <w:rPr>
          <w:rFonts w:ascii="Times New Roman" w:hAnsi="Times New Roman"/>
          <w:color w:val="0070C0"/>
        </w:rPr>
        <w:t>in the folder</w:t>
      </w:r>
      <w:r w:rsidRPr="006B538C">
        <w:rPr>
          <w:rFonts w:ascii="Times New Roman" w:hAnsi="Times New Roman"/>
          <w:color w:val="0070C0"/>
        </w:rPr>
        <w:t xml:space="preserve">. </w:t>
      </w:r>
      <w:r w:rsidR="00BD3701" w:rsidRPr="006B538C">
        <w:rPr>
          <w:rFonts w:ascii="Times New Roman" w:hAnsi="Times New Roman"/>
          <w:color w:val="0070C0"/>
        </w:rPr>
        <w:t xml:space="preserve">I do have headers for specific parts of the assignment and left all annotation. </w:t>
      </w:r>
      <w:r w:rsidRPr="006B538C">
        <w:rPr>
          <w:rFonts w:ascii="Times New Roman" w:hAnsi="Times New Roman"/>
          <w:color w:val="0070C0"/>
        </w:rPr>
        <w:t xml:space="preserve">The specific sections of code asked for would function within the whole script. </w:t>
      </w:r>
      <w:r w:rsidR="00F320EE" w:rsidRPr="006B538C">
        <w:rPr>
          <w:rFonts w:ascii="Times New Roman" w:hAnsi="Times New Roman"/>
          <w:color w:val="0070C0"/>
        </w:rPr>
        <w:t>I also include series of images that show the process of the CAD, sometime repeating images across different sections for my own benefit.</w:t>
      </w:r>
      <w:r w:rsidRPr="006B538C">
        <w:rPr>
          <w:rFonts w:ascii="Times New Roman" w:hAnsi="Times New Roman"/>
          <w:color w:val="0070C0"/>
        </w:rPr>
        <w:t xml:space="preserve"> </w:t>
      </w:r>
    </w:p>
    <w:p w14:paraId="65C7F84E" w14:textId="77777777" w:rsidR="005129F9" w:rsidRPr="00BD3701" w:rsidRDefault="005129F9" w:rsidP="004C7D38">
      <w:pPr>
        <w:spacing w:line="276" w:lineRule="auto"/>
        <w:rPr>
          <w:rFonts w:ascii="Times New Roman" w:hAnsi="Times New Roman"/>
        </w:rPr>
      </w:pPr>
    </w:p>
    <w:p w14:paraId="0E3F8E04" w14:textId="723A220E" w:rsidR="00E32676" w:rsidRPr="00BD3701" w:rsidRDefault="004360F6" w:rsidP="004C7D38">
      <w:pPr>
        <w:spacing w:line="276" w:lineRule="auto"/>
        <w:rPr>
          <w:rFonts w:ascii="Times New Roman" w:hAnsi="Times New Roman"/>
        </w:rPr>
      </w:pPr>
      <w:r w:rsidRPr="00BD3701">
        <w:rPr>
          <w:rFonts w:ascii="Times New Roman" w:hAnsi="Times New Roman"/>
        </w:rPr>
        <w:t xml:space="preserve">CAD </w:t>
      </w:r>
      <w:r w:rsidR="002C4967" w:rsidRPr="00BD3701">
        <w:rPr>
          <w:rFonts w:ascii="Times New Roman" w:hAnsi="Times New Roman"/>
        </w:rPr>
        <w:t>Experiment</w:t>
      </w:r>
      <w:r w:rsidRPr="00BD3701">
        <w:rPr>
          <w:rFonts w:ascii="Times New Roman" w:hAnsi="Times New Roman"/>
        </w:rPr>
        <w:t xml:space="preserve"> 1</w:t>
      </w:r>
    </w:p>
    <w:p w14:paraId="11756FB1" w14:textId="1896E686" w:rsidR="005129F9" w:rsidRPr="00BD3701" w:rsidRDefault="004360F6" w:rsidP="004C7D38">
      <w:pPr>
        <w:pStyle w:val="ListParagraph"/>
        <w:numPr>
          <w:ilvl w:val="0"/>
          <w:numId w:val="1"/>
        </w:numPr>
        <w:spacing w:line="276" w:lineRule="auto"/>
        <w:rPr>
          <w:rFonts w:ascii="Times New Roman" w:hAnsi="Times New Roman"/>
        </w:rPr>
      </w:pPr>
      <w:r w:rsidRPr="00BD3701">
        <w:rPr>
          <w:rFonts w:ascii="Times New Roman" w:hAnsi="Times New Roman"/>
        </w:rPr>
        <w:t>Code of threshold</w:t>
      </w:r>
      <w:r w:rsidR="007C19E9">
        <w:rPr>
          <w:rFonts w:ascii="Times New Roman" w:hAnsi="Times New Roman"/>
        </w:rPr>
        <w:t xml:space="preserve">: </w:t>
      </w:r>
      <w:r w:rsidR="007C19E9">
        <w:rPr>
          <w:rFonts w:ascii="Times New Roman" w:hAnsi="Times New Roman"/>
          <w:color w:val="0070C0"/>
        </w:rPr>
        <w:t xml:space="preserve">See section “Experiment </w:t>
      </w:r>
      <w:proofErr w:type="spellStart"/>
      <w:r w:rsidR="007C19E9">
        <w:rPr>
          <w:rFonts w:ascii="Times New Roman" w:hAnsi="Times New Roman"/>
          <w:color w:val="0070C0"/>
        </w:rPr>
        <w:t>pt</w:t>
      </w:r>
      <w:proofErr w:type="spellEnd"/>
      <w:r w:rsidR="007C19E9">
        <w:rPr>
          <w:rFonts w:ascii="Times New Roman" w:hAnsi="Times New Roman"/>
          <w:color w:val="0070C0"/>
        </w:rPr>
        <w:t xml:space="preserve"> 1”</w:t>
      </w:r>
      <w:r w:rsidR="0079693A">
        <w:rPr>
          <w:rFonts w:ascii="Times New Roman" w:hAnsi="Times New Roman"/>
          <w:color w:val="0070C0"/>
        </w:rPr>
        <w:t xml:space="preserve"> in Exp1.m</w:t>
      </w:r>
    </w:p>
    <w:p w14:paraId="3147A090" w14:textId="28553FFC" w:rsidR="004360F6" w:rsidRPr="00BD3701" w:rsidRDefault="004360F6" w:rsidP="004C7D38">
      <w:pPr>
        <w:pStyle w:val="ListParagraph"/>
        <w:numPr>
          <w:ilvl w:val="0"/>
          <w:numId w:val="1"/>
        </w:numPr>
        <w:spacing w:line="276" w:lineRule="auto"/>
        <w:rPr>
          <w:rFonts w:ascii="Times New Roman" w:hAnsi="Times New Roman"/>
        </w:rPr>
      </w:pPr>
      <w:r w:rsidRPr="00BD3701">
        <w:rPr>
          <w:rFonts w:ascii="Times New Roman" w:hAnsi="Times New Roman"/>
        </w:rPr>
        <w:t>Visually determined “optimum” single threshold values</w:t>
      </w:r>
      <w:r w:rsidR="007647FC" w:rsidRPr="00BD3701">
        <w:rPr>
          <w:rFonts w:ascii="Times New Roman" w:hAnsi="Times New Roman"/>
        </w:rPr>
        <w:t xml:space="preserve">: </w:t>
      </w:r>
      <w:r w:rsidR="007647FC" w:rsidRPr="00BD3701">
        <w:rPr>
          <w:rFonts w:ascii="Times New Roman" w:hAnsi="Times New Roman"/>
          <w:color w:val="0070C0"/>
        </w:rPr>
        <w:t>180</w:t>
      </w:r>
    </w:p>
    <w:p w14:paraId="63C4BFE1" w14:textId="2734A7A5" w:rsidR="004360F6" w:rsidRPr="00BD3701" w:rsidRDefault="004360F6" w:rsidP="004C7D38">
      <w:pPr>
        <w:pStyle w:val="ListParagraph"/>
        <w:numPr>
          <w:ilvl w:val="0"/>
          <w:numId w:val="1"/>
        </w:numPr>
        <w:spacing w:line="276" w:lineRule="auto"/>
        <w:rPr>
          <w:rFonts w:ascii="Times New Roman" w:hAnsi="Times New Roman"/>
        </w:rPr>
      </w:pPr>
      <w:r w:rsidRPr="00BD3701">
        <w:rPr>
          <w:rFonts w:ascii="Times New Roman" w:hAnsi="Times New Roman"/>
        </w:rPr>
        <w:t>Segmentation results for all 6 CT cases</w:t>
      </w:r>
    </w:p>
    <w:p w14:paraId="2A10387D" w14:textId="75C627A9" w:rsidR="00B819E9" w:rsidRPr="00BD3701" w:rsidRDefault="00B819E9" w:rsidP="004C7D38">
      <w:pPr>
        <w:pStyle w:val="ListParagraph"/>
        <w:spacing w:line="276" w:lineRule="auto"/>
        <w:rPr>
          <w:rFonts w:ascii="Times New Roman" w:hAnsi="Times New Roman"/>
          <w:color w:val="0070C0"/>
        </w:rPr>
      </w:pPr>
      <w:r w:rsidRPr="00BD3701">
        <w:rPr>
          <w:rFonts w:ascii="Times New Roman" w:hAnsi="Times New Roman"/>
          <w:color w:val="0070C0"/>
        </w:rPr>
        <w:t xml:space="preserve">Shown below are </w:t>
      </w:r>
      <w:r w:rsidR="00037736" w:rsidRPr="00BD3701">
        <w:rPr>
          <w:rFonts w:ascii="Times New Roman" w:hAnsi="Times New Roman"/>
          <w:color w:val="0070C0"/>
        </w:rPr>
        <w:t>the 6CT cases in two columns of 3 images each. In each group of three the original image is on the left, the mask created from the threshold value of 180 shown in the middle, and the corresponding segmented image on the right.</w:t>
      </w:r>
      <w:r w:rsidR="0095717B">
        <w:rPr>
          <w:rFonts w:ascii="Times New Roman" w:hAnsi="Times New Roman"/>
          <w:color w:val="0070C0"/>
        </w:rPr>
        <w:t xml:space="preserve"> </w:t>
      </w:r>
    </w:p>
    <w:p w14:paraId="5CC66C90" w14:textId="166B310E" w:rsidR="00B15AA7" w:rsidRPr="00FD2A28" w:rsidRDefault="00FD2A28" w:rsidP="004C7D38">
      <w:pPr>
        <w:spacing w:line="276" w:lineRule="auto"/>
        <w:rPr>
          <w:rFonts w:ascii="Times New Roman" w:hAnsi="Times New Roman"/>
        </w:rPr>
      </w:pPr>
      <w:r>
        <w:rPr>
          <w:rFonts w:ascii="Times New Roman" w:hAnsi="Times New Roman"/>
        </w:rPr>
        <w:t>1.</w:t>
      </w:r>
      <w:r w:rsidR="00B15AA7" w:rsidRPr="00BD3701">
        <w:rPr>
          <w:noProof/>
        </w:rPr>
        <w:drawing>
          <wp:inline distT="0" distB="0" distL="0" distR="0" wp14:anchorId="284322D4" wp14:editId="023BDF60">
            <wp:extent cx="3048000" cy="1298712"/>
            <wp:effectExtent l="0" t="0" r="0" b="0"/>
            <wp:docPr id="2" name="Picture 2" descr="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10;&#10;Description automatically generated with low confidenc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133161" cy="1334998"/>
                    </a:xfrm>
                    <a:prstGeom prst="rect">
                      <a:avLst/>
                    </a:prstGeom>
                  </pic:spPr>
                </pic:pic>
              </a:graphicData>
            </a:graphic>
          </wp:inline>
        </w:drawing>
      </w:r>
      <w:r w:rsidR="00037736" w:rsidRPr="00FD2A28">
        <w:rPr>
          <w:rFonts w:ascii="Times New Roman" w:hAnsi="Times New Roman"/>
        </w:rPr>
        <w:t xml:space="preserve">  </w:t>
      </w:r>
      <w:r w:rsidRPr="00FD2A28">
        <w:rPr>
          <w:rFonts w:ascii="Times New Roman" w:hAnsi="Times New Roman"/>
        </w:rPr>
        <w:t xml:space="preserve">2. </w:t>
      </w:r>
      <w:r w:rsidR="00B15AA7" w:rsidRPr="00BD3701">
        <w:rPr>
          <w:noProof/>
        </w:rPr>
        <w:drawing>
          <wp:inline distT="0" distB="0" distL="0" distR="0" wp14:anchorId="29CD21B2" wp14:editId="597BBA7F">
            <wp:extent cx="2873828" cy="1304525"/>
            <wp:effectExtent l="0" t="0" r="0" b="3810"/>
            <wp:docPr id="4" name="Picture 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Logo&#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80786" cy="1307684"/>
                    </a:xfrm>
                    <a:prstGeom prst="rect">
                      <a:avLst/>
                    </a:prstGeom>
                  </pic:spPr>
                </pic:pic>
              </a:graphicData>
            </a:graphic>
          </wp:inline>
        </w:drawing>
      </w:r>
    </w:p>
    <w:p w14:paraId="10DA4EA1" w14:textId="1ED61227" w:rsidR="00B15AA7" w:rsidRPr="00FD2A28" w:rsidRDefault="00FD2A28" w:rsidP="004C7D38">
      <w:pPr>
        <w:spacing w:line="276" w:lineRule="auto"/>
        <w:rPr>
          <w:rFonts w:ascii="Times New Roman" w:hAnsi="Times New Roman"/>
        </w:rPr>
      </w:pPr>
      <w:r>
        <w:rPr>
          <w:rFonts w:ascii="Times New Roman" w:hAnsi="Times New Roman"/>
        </w:rPr>
        <w:t xml:space="preserve">3. </w:t>
      </w:r>
      <w:r w:rsidR="00B15AA7" w:rsidRPr="00BD3701">
        <w:rPr>
          <w:noProof/>
        </w:rPr>
        <w:drawing>
          <wp:inline distT="0" distB="0" distL="0" distR="0" wp14:anchorId="5D1C2783" wp14:editId="58F65F60">
            <wp:extent cx="3004457" cy="1290504"/>
            <wp:effectExtent l="0" t="0" r="5715" b="508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56370" cy="1312802"/>
                    </a:xfrm>
                    <a:prstGeom prst="rect">
                      <a:avLst/>
                    </a:prstGeom>
                  </pic:spPr>
                </pic:pic>
              </a:graphicData>
            </a:graphic>
          </wp:inline>
        </w:drawing>
      </w:r>
      <w:r w:rsidR="00037736" w:rsidRPr="00FD2A28">
        <w:rPr>
          <w:rFonts w:ascii="Times New Roman" w:hAnsi="Times New Roman"/>
        </w:rPr>
        <w:t xml:space="preserve"> </w:t>
      </w:r>
      <w:r>
        <w:rPr>
          <w:rFonts w:ascii="Times New Roman" w:hAnsi="Times New Roman"/>
        </w:rPr>
        <w:t xml:space="preserve">  4. </w:t>
      </w:r>
      <w:r w:rsidR="00B15AA7" w:rsidRPr="00BD3701">
        <w:rPr>
          <w:noProof/>
        </w:rPr>
        <w:drawing>
          <wp:inline distT="0" distB="0" distL="0" distR="0" wp14:anchorId="2B8EC24E" wp14:editId="62A886BA">
            <wp:extent cx="2858861" cy="1170407"/>
            <wp:effectExtent l="0" t="0" r="0" b="0"/>
            <wp:docPr id="6" name="Picture 6"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ogo&#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89545" cy="1182969"/>
                    </a:xfrm>
                    <a:prstGeom prst="rect">
                      <a:avLst/>
                    </a:prstGeom>
                  </pic:spPr>
                </pic:pic>
              </a:graphicData>
            </a:graphic>
          </wp:inline>
        </w:drawing>
      </w:r>
    </w:p>
    <w:p w14:paraId="1A2CA4D5" w14:textId="36FEB4ED" w:rsidR="00B15AA7" w:rsidRPr="00FD2A28" w:rsidRDefault="00FD2A28" w:rsidP="004C7D38">
      <w:pPr>
        <w:spacing w:line="276" w:lineRule="auto"/>
        <w:rPr>
          <w:rFonts w:ascii="Times New Roman" w:hAnsi="Times New Roman"/>
        </w:rPr>
      </w:pPr>
      <w:r>
        <w:rPr>
          <w:rFonts w:ascii="Times New Roman" w:hAnsi="Times New Roman"/>
        </w:rPr>
        <w:t xml:space="preserve">5. </w:t>
      </w:r>
      <w:r w:rsidR="00B15AA7" w:rsidRPr="00BD3701">
        <w:rPr>
          <w:noProof/>
        </w:rPr>
        <w:drawing>
          <wp:inline distT="0" distB="0" distL="0" distR="0" wp14:anchorId="0F3964D4" wp14:editId="713E48B5">
            <wp:extent cx="2917371" cy="1293676"/>
            <wp:effectExtent l="0" t="0" r="3810" b="1905"/>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52919" cy="1309439"/>
                    </a:xfrm>
                    <a:prstGeom prst="rect">
                      <a:avLst/>
                    </a:prstGeom>
                  </pic:spPr>
                </pic:pic>
              </a:graphicData>
            </a:graphic>
          </wp:inline>
        </w:drawing>
      </w:r>
      <w:r w:rsidR="00B15AA7" w:rsidRPr="00FD2A28">
        <w:rPr>
          <w:rFonts w:ascii="Times New Roman" w:hAnsi="Times New Roman"/>
        </w:rPr>
        <w:t xml:space="preserve"> </w:t>
      </w:r>
      <w:r>
        <w:rPr>
          <w:rFonts w:ascii="Times New Roman" w:hAnsi="Times New Roman"/>
        </w:rPr>
        <w:t xml:space="preserve">   6. </w:t>
      </w:r>
      <w:r w:rsidR="00B15AA7" w:rsidRPr="00BD3701">
        <w:rPr>
          <w:noProof/>
        </w:rPr>
        <w:drawing>
          <wp:inline distT="0" distB="0" distL="0" distR="0" wp14:anchorId="6A468C52" wp14:editId="24A55FEB">
            <wp:extent cx="2887890" cy="1276958"/>
            <wp:effectExtent l="0" t="0" r="0" b="6350"/>
            <wp:docPr id="8" name="Picture 8" descr="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16874" cy="1289774"/>
                    </a:xfrm>
                    <a:prstGeom prst="rect">
                      <a:avLst/>
                    </a:prstGeom>
                  </pic:spPr>
                </pic:pic>
              </a:graphicData>
            </a:graphic>
          </wp:inline>
        </w:drawing>
      </w:r>
    </w:p>
    <w:p w14:paraId="5F1E9198" w14:textId="1E4B9D96" w:rsidR="004360F6" w:rsidRPr="00BD3701" w:rsidRDefault="004360F6" w:rsidP="004C7D38">
      <w:pPr>
        <w:pStyle w:val="ListParagraph"/>
        <w:numPr>
          <w:ilvl w:val="0"/>
          <w:numId w:val="1"/>
        </w:numPr>
        <w:spacing w:line="276" w:lineRule="auto"/>
        <w:rPr>
          <w:rFonts w:ascii="Times New Roman" w:hAnsi="Times New Roman"/>
        </w:rPr>
      </w:pPr>
      <w:r w:rsidRPr="00BD3701">
        <w:rPr>
          <w:rFonts w:ascii="Times New Roman" w:hAnsi="Times New Roman"/>
        </w:rPr>
        <w:t>Discussion: potential causes of mis-segmentation and effects on overall performance of CAD scheme for detection of lesions</w:t>
      </w:r>
    </w:p>
    <w:p w14:paraId="55E9577C" w14:textId="7454F404" w:rsidR="001C0400" w:rsidRPr="00BD3701" w:rsidRDefault="001C0400" w:rsidP="004C7D38">
      <w:pPr>
        <w:pStyle w:val="ListParagraph"/>
        <w:spacing w:line="276" w:lineRule="auto"/>
        <w:ind w:firstLine="720"/>
        <w:rPr>
          <w:rFonts w:ascii="Times New Roman" w:hAnsi="Times New Roman"/>
          <w:color w:val="0070C0"/>
        </w:rPr>
      </w:pPr>
      <w:r w:rsidRPr="00BD3701">
        <w:rPr>
          <w:rFonts w:ascii="Times New Roman" w:hAnsi="Times New Roman"/>
          <w:color w:val="0070C0"/>
        </w:rPr>
        <w:lastRenderedPageBreak/>
        <w:t>Using just a simple threshold could lead to mis-segmentation from an incorrect threshold, a varying range of CT values for different sets of images due to different imaging parameters, and potential exclusion of the lesion due to the threshold. For example, a threshold of 100 could work well for one image but be too low for another and fail to accurately segment out the lung</w:t>
      </w:r>
      <w:r w:rsidR="0095717B">
        <w:rPr>
          <w:rFonts w:ascii="Times New Roman" w:hAnsi="Times New Roman"/>
          <w:color w:val="0070C0"/>
        </w:rPr>
        <w:t xml:space="preserve">, </w:t>
      </w:r>
      <w:r w:rsidR="003D3D9E">
        <w:rPr>
          <w:rFonts w:ascii="Times New Roman" w:hAnsi="Times New Roman"/>
          <w:color w:val="0070C0"/>
        </w:rPr>
        <w:t>o</w:t>
      </w:r>
      <w:r w:rsidRPr="00BD3701">
        <w:rPr>
          <w:rFonts w:ascii="Times New Roman" w:hAnsi="Times New Roman"/>
          <w:color w:val="0070C0"/>
        </w:rPr>
        <w:t>r a C</w:t>
      </w:r>
      <w:r w:rsidR="003D3D9E">
        <w:rPr>
          <w:rFonts w:ascii="Times New Roman" w:hAnsi="Times New Roman"/>
          <w:color w:val="0070C0"/>
        </w:rPr>
        <w:t>T</w:t>
      </w:r>
      <w:r w:rsidRPr="00BD3701">
        <w:rPr>
          <w:rFonts w:ascii="Times New Roman" w:hAnsi="Times New Roman"/>
          <w:color w:val="0070C0"/>
        </w:rPr>
        <w:t xml:space="preserve"> scan run with different parameters could lead to a different scale or range of pixel values, making the single threshold value mis-segment. In addition</w:t>
      </w:r>
      <w:r w:rsidR="00186FE7" w:rsidRPr="00BD3701">
        <w:rPr>
          <w:rFonts w:ascii="Times New Roman" w:hAnsi="Times New Roman"/>
          <w:color w:val="0070C0"/>
        </w:rPr>
        <w:t>,</w:t>
      </w:r>
      <w:r w:rsidRPr="00BD3701">
        <w:rPr>
          <w:rFonts w:ascii="Times New Roman" w:hAnsi="Times New Roman"/>
          <w:color w:val="0070C0"/>
        </w:rPr>
        <w:t xml:space="preserve"> the pixel values of the lesion could be higher than the threshold leading to potential </w:t>
      </w:r>
      <w:r w:rsidR="00186FE7" w:rsidRPr="00BD3701">
        <w:rPr>
          <w:rFonts w:ascii="Times New Roman" w:hAnsi="Times New Roman"/>
          <w:color w:val="0070C0"/>
        </w:rPr>
        <w:t>removal of the lesion from further analysis, which would lead to incorrect CAD. For example, we can see in the bottom right image, there is a section of the lesion that is removed due to the value of the pixel being higher than the threshold and so being mis-segmented out as “background” or non-lung. If the threshold were lower than 180, more of that lesion would be removed incorrectly as “background” from further CAD analysis leading to a false negative result.</w:t>
      </w:r>
      <w:r w:rsidR="00C31C91">
        <w:rPr>
          <w:rFonts w:ascii="Times New Roman" w:hAnsi="Times New Roman"/>
          <w:color w:val="0070C0"/>
        </w:rPr>
        <w:t xml:space="preserve"> On the other hand, if the threshold were higher than 180, more background signal would remain leading to an increase in the number of false positives. </w:t>
      </w:r>
      <w:r w:rsidR="006B63E5">
        <w:rPr>
          <w:rFonts w:ascii="Times New Roman" w:hAnsi="Times New Roman"/>
          <w:color w:val="0070C0"/>
        </w:rPr>
        <w:t xml:space="preserve">Therefore, </w:t>
      </w:r>
      <w:r w:rsidR="0095717B">
        <w:rPr>
          <w:rFonts w:ascii="Times New Roman" w:hAnsi="Times New Roman"/>
          <w:color w:val="0070C0"/>
        </w:rPr>
        <w:t>a</w:t>
      </w:r>
      <w:r w:rsidR="006B63E5">
        <w:rPr>
          <w:rFonts w:ascii="Times New Roman" w:hAnsi="Times New Roman"/>
          <w:color w:val="0070C0"/>
        </w:rPr>
        <w:t xml:space="preserve"> major limitation of thresholding is the potential for the threshold to be too low, making the lesion above the threshold and removed from CAD analysis, or for the threshold to be too high leaving many false potential candidates in future analysis</w:t>
      </w:r>
    </w:p>
    <w:p w14:paraId="2B9EA8E8" w14:textId="77777777" w:rsidR="002C4967" w:rsidRPr="00BD3701" w:rsidRDefault="002C4967" w:rsidP="004C7D38">
      <w:pPr>
        <w:spacing w:line="276" w:lineRule="auto"/>
        <w:rPr>
          <w:rFonts w:ascii="Times New Roman" w:hAnsi="Times New Roman"/>
        </w:rPr>
      </w:pPr>
    </w:p>
    <w:p w14:paraId="4FDC4A44" w14:textId="00C29052" w:rsidR="002C4967" w:rsidRPr="00BD3701" w:rsidRDefault="002C4967" w:rsidP="004C7D38">
      <w:pPr>
        <w:spacing w:line="276" w:lineRule="auto"/>
        <w:rPr>
          <w:rFonts w:ascii="Times New Roman" w:hAnsi="Times New Roman"/>
        </w:rPr>
      </w:pPr>
      <w:r w:rsidRPr="00BD3701">
        <w:rPr>
          <w:rFonts w:ascii="Times New Roman" w:hAnsi="Times New Roman"/>
        </w:rPr>
        <w:t>CAD Experiment 2</w:t>
      </w:r>
    </w:p>
    <w:p w14:paraId="43274A91" w14:textId="584A54C0" w:rsidR="002C4967" w:rsidRPr="00BD3701" w:rsidRDefault="002C4967" w:rsidP="004C7D38">
      <w:pPr>
        <w:pStyle w:val="ListParagraph"/>
        <w:numPr>
          <w:ilvl w:val="0"/>
          <w:numId w:val="2"/>
        </w:numPr>
        <w:spacing w:line="276" w:lineRule="auto"/>
        <w:rPr>
          <w:rFonts w:ascii="Times New Roman" w:hAnsi="Times New Roman"/>
        </w:rPr>
      </w:pPr>
      <w:r w:rsidRPr="00BD3701">
        <w:rPr>
          <w:rFonts w:ascii="Times New Roman" w:hAnsi="Times New Roman"/>
        </w:rPr>
        <w:t>Code of filter</w:t>
      </w:r>
      <w:r w:rsidR="007C19E9">
        <w:rPr>
          <w:rFonts w:ascii="Times New Roman" w:hAnsi="Times New Roman"/>
        </w:rPr>
        <w:t xml:space="preserve">: </w:t>
      </w:r>
      <w:r w:rsidR="007C19E9">
        <w:rPr>
          <w:rFonts w:ascii="Times New Roman" w:hAnsi="Times New Roman"/>
          <w:color w:val="0070C0"/>
        </w:rPr>
        <w:t xml:space="preserve">See section “Experiment </w:t>
      </w:r>
      <w:proofErr w:type="spellStart"/>
      <w:r w:rsidR="007C19E9">
        <w:rPr>
          <w:rFonts w:ascii="Times New Roman" w:hAnsi="Times New Roman"/>
          <w:color w:val="0070C0"/>
        </w:rPr>
        <w:t>pt</w:t>
      </w:r>
      <w:proofErr w:type="spellEnd"/>
      <w:r w:rsidR="007C19E9">
        <w:rPr>
          <w:rFonts w:ascii="Times New Roman" w:hAnsi="Times New Roman"/>
          <w:color w:val="0070C0"/>
        </w:rPr>
        <w:t xml:space="preserve"> 2”</w:t>
      </w:r>
      <w:r w:rsidR="002639AA">
        <w:rPr>
          <w:rFonts w:ascii="Times New Roman" w:hAnsi="Times New Roman"/>
          <w:color w:val="0070C0"/>
        </w:rPr>
        <w:t xml:space="preserve"> in Exp1.m</w:t>
      </w:r>
    </w:p>
    <w:p w14:paraId="1030D859" w14:textId="77777777" w:rsidR="0095717B" w:rsidRDefault="002C4967" w:rsidP="004C7D38">
      <w:pPr>
        <w:pStyle w:val="ListParagraph"/>
        <w:numPr>
          <w:ilvl w:val="0"/>
          <w:numId w:val="2"/>
        </w:numPr>
        <w:spacing w:line="276" w:lineRule="auto"/>
        <w:rPr>
          <w:rFonts w:ascii="Times New Roman" w:hAnsi="Times New Roman"/>
        </w:rPr>
      </w:pPr>
      <w:r w:rsidRPr="00BD3701">
        <w:rPr>
          <w:rFonts w:ascii="Times New Roman" w:hAnsi="Times New Roman"/>
        </w:rPr>
        <w:t>Visually determined “optimum” sigma (and kernel size) for all 6 CT cases</w:t>
      </w:r>
      <w:r w:rsidR="00BD3701">
        <w:rPr>
          <w:rFonts w:ascii="Times New Roman" w:hAnsi="Times New Roman"/>
        </w:rPr>
        <w:t xml:space="preserve">: </w:t>
      </w:r>
    </w:p>
    <w:p w14:paraId="6741FCF4" w14:textId="7FBAC349" w:rsidR="002C4967" w:rsidRPr="00BD3701" w:rsidRDefault="0095717B" w:rsidP="004C7D38">
      <w:pPr>
        <w:pStyle w:val="ListParagraph"/>
        <w:spacing w:line="276" w:lineRule="auto"/>
        <w:rPr>
          <w:rFonts w:ascii="Times New Roman" w:hAnsi="Times New Roman"/>
        </w:rPr>
      </w:pPr>
      <w:r>
        <w:rPr>
          <w:rFonts w:ascii="Times New Roman" w:hAnsi="Times New Roman"/>
        </w:rPr>
        <w:t xml:space="preserve"> </w:t>
      </w:r>
      <m:oMath>
        <m:r>
          <w:rPr>
            <w:rFonts w:ascii="Cambria Math" w:hAnsi="Cambria Math"/>
            <w:color w:val="0070C0"/>
          </w:rPr>
          <m:t>σ=3.5, kernel=19×19</m:t>
        </m:r>
      </m:oMath>
    </w:p>
    <w:p w14:paraId="4CEC43EF" w14:textId="70A9D483" w:rsidR="002C4967" w:rsidRPr="00BD3701" w:rsidRDefault="002C4967" w:rsidP="004C7D38">
      <w:pPr>
        <w:pStyle w:val="ListParagraph"/>
        <w:numPr>
          <w:ilvl w:val="0"/>
          <w:numId w:val="2"/>
        </w:numPr>
        <w:spacing w:line="276" w:lineRule="auto"/>
        <w:rPr>
          <w:rFonts w:ascii="Times New Roman" w:hAnsi="Times New Roman"/>
        </w:rPr>
      </w:pPr>
      <w:r w:rsidRPr="00BD3701">
        <w:rPr>
          <w:rFonts w:ascii="Times New Roman" w:hAnsi="Times New Roman"/>
        </w:rPr>
        <w:t>Visually determined “optimum” single threshold value</w:t>
      </w:r>
      <w:r w:rsidR="00BD3701">
        <w:rPr>
          <w:rFonts w:ascii="Times New Roman" w:hAnsi="Times New Roman"/>
        </w:rPr>
        <w:t xml:space="preserve">: </w:t>
      </w:r>
      <w:r w:rsidR="00FF3E7B">
        <w:rPr>
          <w:rFonts w:ascii="Times New Roman" w:hAnsi="Times New Roman"/>
          <w:color w:val="0070C0"/>
        </w:rPr>
        <w:t>60</w:t>
      </w:r>
    </w:p>
    <w:p w14:paraId="65E90643" w14:textId="42CA99A8" w:rsidR="002C4967" w:rsidRDefault="007F51D7" w:rsidP="004C7D38">
      <w:pPr>
        <w:pStyle w:val="ListParagraph"/>
        <w:numPr>
          <w:ilvl w:val="0"/>
          <w:numId w:val="2"/>
        </w:numPr>
        <w:spacing w:line="276" w:lineRule="auto"/>
        <w:rPr>
          <w:rFonts w:ascii="Times New Roman" w:hAnsi="Times New Roman"/>
        </w:rPr>
      </w:pPr>
      <w:r>
        <w:rPr>
          <w:rFonts w:ascii="Times New Roman" w:hAnsi="Times New Roman"/>
        </w:rPr>
        <w:t xml:space="preserve">Lesion-enhanced images by use of a </w:t>
      </w:r>
      <w:proofErr w:type="spellStart"/>
      <w:r>
        <w:rPr>
          <w:rFonts w:ascii="Times New Roman" w:hAnsi="Times New Roman"/>
        </w:rPr>
        <w:t>LoG</w:t>
      </w:r>
      <w:proofErr w:type="spellEnd"/>
      <w:r>
        <w:rPr>
          <w:rFonts w:ascii="Times New Roman" w:hAnsi="Times New Roman"/>
        </w:rPr>
        <w:t xml:space="preserve"> filter, Results of lesion candidate detection by use of thresholding, Results of lesion candidate detection by use of </w:t>
      </w:r>
      <w:proofErr w:type="spellStart"/>
      <w:r>
        <w:rPr>
          <w:rFonts w:ascii="Times New Roman" w:hAnsi="Times New Roman"/>
        </w:rPr>
        <w:t>LoG</w:t>
      </w:r>
      <w:proofErr w:type="spellEnd"/>
      <w:r>
        <w:rPr>
          <w:rFonts w:ascii="Times New Roman" w:hAnsi="Times New Roman"/>
        </w:rPr>
        <w:t xml:space="preserve"> filtered followed by thresholding.</w:t>
      </w:r>
    </w:p>
    <w:p w14:paraId="6239EE04" w14:textId="468A85AA" w:rsidR="00FF3E7B" w:rsidRPr="005E31B4" w:rsidRDefault="005E31B4" w:rsidP="004C7D38">
      <w:pPr>
        <w:pStyle w:val="ListParagraph"/>
        <w:spacing w:line="276" w:lineRule="auto"/>
        <w:ind w:firstLine="720"/>
        <w:rPr>
          <w:rFonts w:ascii="Times New Roman" w:hAnsi="Times New Roman"/>
          <w:color w:val="0070C0"/>
        </w:rPr>
      </w:pPr>
      <w:r>
        <w:rPr>
          <w:rFonts w:ascii="Times New Roman" w:hAnsi="Times New Roman"/>
          <w:color w:val="0070C0"/>
        </w:rPr>
        <w:t>S</w:t>
      </w:r>
      <w:r w:rsidR="00FF3E7B" w:rsidRPr="005E31B4">
        <w:rPr>
          <w:rFonts w:ascii="Times New Roman" w:hAnsi="Times New Roman"/>
          <w:color w:val="0070C0"/>
        </w:rPr>
        <w:t xml:space="preserve">hown below are the 6CT cases arranged in 2 columns of 4 images each. In each group of four the original image is on the left, followed by the second image based solely on gray-level thresholding of the segmented lung, the third image being the </w:t>
      </w:r>
      <w:proofErr w:type="spellStart"/>
      <w:r w:rsidR="00FF3E7B" w:rsidRPr="005E31B4">
        <w:rPr>
          <w:rFonts w:ascii="Times New Roman" w:hAnsi="Times New Roman"/>
          <w:color w:val="0070C0"/>
        </w:rPr>
        <w:t>LoG</w:t>
      </w:r>
      <w:proofErr w:type="spellEnd"/>
      <w:r w:rsidR="00FF3E7B" w:rsidRPr="005E31B4">
        <w:rPr>
          <w:rFonts w:ascii="Times New Roman" w:hAnsi="Times New Roman"/>
          <w:color w:val="0070C0"/>
        </w:rPr>
        <w:t xml:space="preserve"> filtered segmented lung, and the last image being the </w:t>
      </w:r>
      <w:proofErr w:type="spellStart"/>
      <w:r w:rsidR="00FF3E7B" w:rsidRPr="005E31B4">
        <w:rPr>
          <w:rFonts w:ascii="Times New Roman" w:hAnsi="Times New Roman"/>
          <w:color w:val="0070C0"/>
        </w:rPr>
        <w:t>LoG</w:t>
      </w:r>
      <w:proofErr w:type="spellEnd"/>
      <w:r w:rsidR="00FF3E7B" w:rsidRPr="005E31B4">
        <w:rPr>
          <w:rFonts w:ascii="Times New Roman" w:hAnsi="Times New Roman"/>
          <w:color w:val="0070C0"/>
        </w:rPr>
        <w:t xml:space="preserve"> filtered and </w:t>
      </w:r>
      <w:proofErr w:type="spellStart"/>
      <w:r w:rsidR="00FF3E7B" w:rsidRPr="005E31B4">
        <w:rPr>
          <w:rFonts w:ascii="Times New Roman" w:hAnsi="Times New Roman"/>
          <w:color w:val="0070C0"/>
        </w:rPr>
        <w:t>threshold</w:t>
      </w:r>
      <w:r w:rsidR="00907D11">
        <w:rPr>
          <w:rFonts w:ascii="Times New Roman" w:hAnsi="Times New Roman"/>
          <w:color w:val="0070C0"/>
        </w:rPr>
        <w:t>ed</w:t>
      </w:r>
      <w:proofErr w:type="spellEnd"/>
      <w:r w:rsidR="00FF3E7B" w:rsidRPr="005E31B4">
        <w:rPr>
          <w:rFonts w:ascii="Times New Roman" w:hAnsi="Times New Roman"/>
          <w:color w:val="0070C0"/>
        </w:rPr>
        <w:t xml:space="preserve"> image.</w:t>
      </w:r>
      <w:r w:rsidR="003E72A2">
        <w:rPr>
          <w:rFonts w:ascii="Times New Roman" w:hAnsi="Times New Roman"/>
          <w:color w:val="0070C0"/>
        </w:rPr>
        <w:t xml:space="preserve"> </w:t>
      </w:r>
    </w:p>
    <w:p w14:paraId="1B0754EB" w14:textId="31B494C2" w:rsidR="00465CA4" w:rsidRDefault="00465CA4" w:rsidP="004C7D38">
      <w:pPr>
        <w:spacing w:line="276" w:lineRule="auto"/>
        <w:rPr>
          <w:rFonts w:ascii="Times New Roman" w:hAnsi="Times New Roman"/>
        </w:rPr>
      </w:pPr>
      <w:r>
        <w:rPr>
          <w:rFonts w:ascii="Times New Roman" w:hAnsi="Times New Roman"/>
        </w:rPr>
        <w:t xml:space="preserve">1. </w:t>
      </w:r>
      <w:r>
        <w:rPr>
          <w:rFonts w:ascii="Times New Roman" w:hAnsi="Times New Roman"/>
          <w:noProof/>
        </w:rPr>
        <w:drawing>
          <wp:inline distT="0" distB="0" distL="0" distR="0" wp14:anchorId="537276D0" wp14:editId="713EA42D">
            <wp:extent cx="2945691" cy="897097"/>
            <wp:effectExtent l="0" t="0" r="1270" b="5080"/>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79911" cy="907519"/>
                    </a:xfrm>
                    <a:prstGeom prst="rect">
                      <a:avLst/>
                    </a:prstGeom>
                  </pic:spPr>
                </pic:pic>
              </a:graphicData>
            </a:graphic>
          </wp:inline>
        </w:drawing>
      </w:r>
      <w:r>
        <w:rPr>
          <w:rFonts w:ascii="Times New Roman" w:hAnsi="Times New Roman"/>
        </w:rPr>
        <w:t xml:space="preserve">  2. </w:t>
      </w:r>
      <w:r>
        <w:rPr>
          <w:rFonts w:ascii="Times New Roman" w:hAnsi="Times New Roman"/>
          <w:noProof/>
        </w:rPr>
        <w:drawing>
          <wp:inline distT="0" distB="0" distL="0" distR="0" wp14:anchorId="581EFBA7" wp14:editId="02DAD5C6">
            <wp:extent cx="2921330" cy="947098"/>
            <wp:effectExtent l="0" t="0" r="0" b="5715"/>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75478" cy="964653"/>
                    </a:xfrm>
                    <a:prstGeom prst="rect">
                      <a:avLst/>
                    </a:prstGeom>
                  </pic:spPr>
                </pic:pic>
              </a:graphicData>
            </a:graphic>
          </wp:inline>
        </w:drawing>
      </w:r>
    </w:p>
    <w:p w14:paraId="77BBA393" w14:textId="3EA4B065" w:rsidR="00465CA4" w:rsidRDefault="00465CA4" w:rsidP="004C7D38">
      <w:pPr>
        <w:spacing w:line="276" w:lineRule="auto"/>
        <w:rPr>
          <w:rFonts w:ascii="Times New Roman" w:hAnsi="Times New Roman"/>
        </w:rPr>
      </w:pPr>
      <w:r>
        <w:rPr>
          <w:rFonts w:ascii="Times New Roman" w:hAnsi="Times New Roman"/>
        </w:rPr>
        <w:t xml:space="preserve">3. </w:t>
      </w:r>
      <w:r>
        <w:rPr>
          <w:rFonts w:ascii="Times New Roman" w:hAnsi="Times New Roman"/>
          <w:noProof/>
        </w:rPr>
        <w:drawing>
          <wp:inline distT="0" distB="0" distL="0" distR="0" wp14:anchorId="4DB7A8A4" wp14:editId="25AF1529">
            <wp:extent cx="2901876" cy="849166"/>
            <wp:effectExtent l="0" t="0" r="0" b="1905"/>
            <wp:docPr id="11" name="Picture 11" descr="A picture containing text, acar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acarin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39895" cy="860291"/>
                    </a:xfrm>
                    <a:prstGeom prst="rect">
                      <a:avLst/>
                    </a:prstGeom>
                  </pic:spPr>
                </pic:pic>
              </a:graphicData>
            </a:graphic>
          </wp:inline>
        </w:drawing>
      </w:r>
      <w:r>
        <w:rPr>
          <w:rFonts w:ascii="Times New Roman" w:hAnsi="Times New Roman"/>
        </w:rPr>
        <w:t xml:space="preserve">   4. </w:t>
      </w:r>
      <w:r>
        <w:rPr>
          <w:rFonts w:ascii="Times New Roman" w:hAnsi="Times New Roman"/>
          <w:noProof/>
        </w:rPr>
        <w:drawing>
          <wp:inline distT="0" distB="0" distL="0" distR="0" wp14:anchorId="1FE6D528" wp14:editId="3830DC1E">
            <wp:extent cx="2873828" cy="841762"/>
            <wp:effectExtent l="0" t="0" r="0" b="0"/>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05744" cy="851110"/>
                    </a:xfrm>
                    <a:prstGeom prst="rect">
                      <a:avLst/>
                    </a:prstGeom>
                  </pic:spPr>
                </pic:pic>
              </a:graphicData>
            </a:graphic>
          </wp:inline>
        </w:drawing>
      </w:r>
    </w:p>
    <w:p w14:paraId="4F0FEC74" w14:textId="3E71CF29" w:rsidR="00465CA4" w:rsidRPr="00465CA4" w:rsidRDefault="00465CA4" w:rsidP="004C7D38">
      <w:pPr>
        <w:spacing w:line="276" w:lineRule="auto"/>
        <w:rPr>
          <w:rFonts w:ascii="Times New Roman" w:hAnsi="Times New Roman"/>
        </w:rPr>
      </w:pPr>
      <w:r>
        <w:rPr>
          <w:rFonts w:ascii="Times New Roman" w:hAnsi="Times New Roman"/>
        </w:rPr>
        <w:lastRenderedPageBreak/>
        <w:t xml:space="preserve">5. </w:t>
      </w:r>
      <w:r>
        <w:rPr>
          <w:rFonts w:ascii="Times New Roman" w:hAnsi="Times New Roman"/>
          <w:noProof/>
        </w:rPr>
        <w:drawing>
          <wp:inline distT="0" distB="0" distL="0" distR="0" wp14:anchorId="318C6029" wp14:editId="6BB4FB5C">
            <wp:extent cx="2901876" cy="947278"/>
            <wp:effectExtent l="0" t="0" r="0" b="5715"/>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81084" cy="973134"/>
                    </a:xfrm>
                    <a:prstGeom prst="rect">
                      <a:avLst/>
                    </a:prstGeom>
                  </pic:spPr>
                </pic:pic>
              </a:graphicData>
            </a:graphic>
          </wp:inline>
        </w:drawing>
      </w:r>
      <w:r>
        <w:rPr>
          <w:rFonts w:ascii="Times New Roman" w:hAnsi="Times New Roman"/>
        </w:rPr>
        <w:t xml:space="preserve">   6. </w:t>
      </w:r>
      <w:r>
        <w:rPr>
          <w:rFonts w:ascii="Times New Roman" w:hAnsi="Times New Roman"/>
          <w:noProof/>
        </w:rPr>
        <w:drawing>
          <wp:inline distT="0" distB="0" distL="0" distR="0" wp14:anchorId="2F253D46" wp14:editId="6FE779C8">
            <wp:extent cx="2873375" cy="922643"/>
            <wp:effectExtent l="0" t="0" r="0" b="5080"/>
            <wp:docPr id="14" name="Picture 14" descr="A picture containing text, vessel, mug, porcel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vessel, mug, porcelai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99629" cy="963183"/>
                    </a:xfrm>
                    <a:prstGeom prst="rect">
                      <a:avLst/>
                    </a:prstGeom>
                  </pic:spPr>
                </pic:pic>
              </a:graphicData>
            </a:graphic>
          </wp:inline>
        </w:drawing>
      </w:r>
    </w:p>
    <w:p w14:paraId="47AA0C96" w14:textId="54DCA137" w:rsidR="002C4967" w:rsidRDefault="002C4967" w:rsidP="004C7D38">
      <w:pPr>
        <w:pStyle w:val="ListParagraph"/>
        <w:numPr>
          <w:ilvl w:val="0"/>
          <w:numId w:val="2"/>
        </w:numPr>
        <w:spacing w:line="276" w:lineRule="auto"/>
        <w:rPr>
          <w:rFonts w:ascii="Times New Roman" w:hAnsi="Times New Roman"/>
        </w:rPr>
      </w:pPr>
      <w:r w:rsidRPr="00BD3701">
        <w:rPr>
          <w:rFonts w:ascii="Times New Roman" w:hAnsi="Times New Roman"/>
        </w:rPr>
        <w:t>Comparison of results</w:t>
      </w:r>
    </w:p>
    <w:p w14:paraId="2F21A9CD" w14:textId="125C6291" w:rsidR="00907D11" w:rsidRPr="00907D11" w:rsidRDefault="00907D11" w:rsidP="004C7D38">
      <w:pPr>
        <w:pStyle w:val="ListParagraph"/>
        <w:spacing w:line="276" w:lineRule="auto"/>
        <w:ind w:firstLine="720"/>
        <w:rPr>
          <w:rFonts w:ascii="Times New Roman" w:hAnsi="Times New Roman"/>
          <w:color w:val="0070C0"/>
        </w:rPr>
      </w:pPr>
      <w:r>
        <w:rPr>
          <w:rFonts w:ascii="Times New Roman" w:hAnsi="Times New Roman"/>
          <w:color w:val="0070C0"/>
        </w:rPr>
        <w:t>Looking at the</w:t>
      </w:r>
      <w:r w:rsidR="00DB267E">
        <w:rPr>
          <w:rFonts w:ascii="Times New Roman" w:hAnsi="Times New Roman"/>
          <w:color w:val="0070C0"/>
        </w:rPr>
        <w:t xml:space="preserve"> sets of four</w:t>
      </w:r>
      <w:r>
        <w:rPr>
          <w:rFonts w:ascii="Times New Roman" w:hAnsi="Times New Roman"/>
          <w:color w:val="0070C0"/>
        </w:rPr>
        <w:t xml:space="preserve"> images we can see the </w:t>
      </w:r>
      <w:proofErr w:type="spellStart"/>
      <w:r>
        <w:rPr>
          <w:rFonts w:ascii="Times New Roman" w:hAnsi="Times New Roman"/>
          <w:color w:val="0070C0"/>
        </w:rPr>
        <w:t>LoG</w:t>
      </w:r>
      <w:proofErr w:type="spellEnd"/>
      <w:r>
        <w:rPr>
          <w:rFonts w:ascii="Times New Roman" w:hAnsi="Times New Roman"/>
          <w:color w:val="0070C0"/>
        </w:rPr>
        <w:t xml:space="preserve"> filtered and </w:t>
      </w:r>
      <w:proofErr w:type="spellStart"/>
      <w:r>
        <w:rPr>
          <w:rFonts w:ascii="Times New Roman" w:hAnsi="Times New Roman"/>
          <w:color w:val="0070C0"/>
        </w:rPr>
        <w:t>thresholded</w:t>
      </w:r>
      <w:proofErr w:type="spellEnd"/>
      <w:r>
        <w:rPr>
          <w:rFonts w:ascii="Times New Roman" w:hAnsi="Times New Roman"/>
          <w:color w:val="0070C0"/>
        </w:rPr>
        <w:t xml:space="preserve"> image (</w:t>
      </w:r>
      <w:r w:rsidR="00DB267E">
        <w:rPr>
          <w:rFonts w:ascii="Times New Roman" w:hAnsi="Times New Roman"/>
          <w:color w:val="0070C0"/>
        </w:rPr>
        <w:t>fourth image</w:t>
      </w:r>
      <w:r>
        <w:rPr>
          <w:rFonts w:ascii="Times New Roman" w:hAnsi="Times New Roman"/>
          <w:color w:val="0070C0"/>
        </w:rPr>
        <w:t>) is clearer and more differentiated than the simple threshold image (</w:t>
      </w:r>
      <w:r w:rsidR="00DB267E">
        <w:rPr>
          <w:rFonts w:ascii="Times New Roman" w:hAnsi="Times New Roman"/>
          <w:color w:val="0070C0"/>
        </w:rPr>
        <w:t>second image</w:t>
      </w:r>
      <w:r>
        <w:rPr>
          <w:rFonts w:ascii="Times New Roman" w:hAnsi="Times New Roman"/>
          <w:color w:val="0070C0"/>
        </w:rPr>
        <w:t>). There is less noise and much clearer edges</w:t>
      </w:r>
      <w:r w:rsidR="009623C4">
        <w:rPr>
          <w:rFonts w:ascii="Times New Roman" w:hAnsi="Times New Roman"/>
          <w:color w:val="0070C0"/>
        </w:rPr>
        <w:t xml:space="preserve"> to lesion candidates</w:t>
      </w:r>
      <w:r>
        <w:rPr>
          <w:rFonts w:ascii="Times New Roman" w:hAnsi="Times New Roman"/>
          <w:color w:val="0070C0"/>
        </w:rPr>
        <w:t>. This is due to the smoothing from the gaussian filter removing noise, and then the Laplacian which highlights the edges leading to a much clearer image.</w:t>
      </w:r>
      <w:r w:rsidR="00DB267E">
        <w:rPr>
          <w:rFonts w:ascii="Times New Roman" w:hAnsi="Times New Roman"/>
          <w:color w:val="0070C0"/>
        </w:rPr>
        <w:t xml:space="preserve"> </w:t>
      </w:r>
      <w:r w:rsidR="009623C4">
        <w:rPr>
          <w:rFonts w:ascii="Times New Roman" w:hAnsi="Times New Roman"/>
          <w:color w:val="0070C0"/>
        </w:rPr>
        <w:t>This is clearly seen in the 6</w:t>
      </w:r>
      <w:r w:rsidR="009623C4" w:rsidRPr="009623C4">
        <w:rPr>
          <w:rFonts w:ascii="Times New Roman" w:hAnsi="Times New Roman"/>
          <w:color w:val="0070C0"/>
          <w:vertAlign w:val="superscript"/>
        </w:rPr>
        <w:t>th</w:t>
      </w:r>
      <w:r w:rsidR="009623C4">
        <w:rPr>
          <w:rFonts w:ascii="Times New Roman" w:hAnsi="Times New Roman"/>
          <w:color w:val="0070C0"/>
        </w:rPr>
        <w:t xml:space="preserve"> CT case, where looking at the original image (left) and comparing it to the solely-</w:t>
      </w:r>
      <w:proofErr w:type="spellStart"/>
      <w:r w:rsidR="009623C4">
        <w:rPr>
          <w:rFonts w:ascii="Times New Roman" w:hAnsi="Times New Roman"/>
          <w:color w:val="0070C0"/>
        </w:rPr>
        <w:t>thresholded</w:t>
      </w:r>
      <w:proofErr w:type="spellEnd"/>
      <w:r w:rsidR="009623C4">
        <w:rPr>
          <w:rFonts w:ascii="Times New Roman" w:hAnsi="Times New Roman"/>
          <w:color w:val="0070C0"/>
        </w:rPr>
        <w:t xml:space="preserve"> filter one can see the noise and lack of clear edges. </w:t>
      </w:r>
      <w:r w:rsidR="00466870">
        <w:rPr>
          <w:rFonts w:ascii="Times New Roman" w:hAnsi="Times New Roman"/>
          <w:color w:val="0070C0"/>
        </w:rPr>
        <w:t xml:space="preserve">In comparison, the </w:t>
      </w:r>
      <w:proofErr w:type="spellStart"/>
      <w:r w:rsidR="00466870">
        <w:rPr>
          <w:rFonts w:ascii="Times New Roman" w:hAnsi="Times New Roman"/>
          <w:color w:val="0070C0"/>
        </w:rPr>
        <w:t>LoG</w:t>
      </w:r>
      <w:proofErr w:type="spellEnd"/>
      <w:r w:rsidR="00466870">
        <w:rPr>
          <w:rFonts w:ascii="Times New Roman" w:hAnsi="Times New Roman"/>
          <w:color w:val="0070C0"/>
        </w:rPr>
        <w:t xml:space="preserve"> filtered and </w:t>
      </w:r>
      <w:proofErr w:type="spellStart"/>
      <w:r w:rsidR="00466870">
        <w:rPr>
          <w:rFonts w:ascii="Times New Roman" w:hAnsi="Times New Roman"/>
          <w:color w:val="0070C0"/>
        </w:rPr>
        <w:t>th</w:t>
      </w:r>
      <w:r w:rsidR="006C1340">
        <w:rPr>
          <w:rFonts w:ascii="Times New Roman" w:hAnsi="Times New Roman"/>
          <w:color w:val="0070C0"/>
        </w:rPr>
        <w:t>r</w:t>
      </w:r>
      <w:r w:rsidR="00466870">
        <w:rPr>
          <w:rFonts w:ascii="Times New Roman" w:hAnsi="Times New Roman"/>
          <w:color w:val="0070C0"/>
        </w:rPr>
        <w:t>esholded</w:t>
      </w:r>
      <w:proofErr w:type="spellEnd"/>
      <w:r w:rsidR="00466870">
        <w:rPr>
          <w:rFonts w:ascii="Times New Roman" w:hAnsi="Times New Roman"/>
          <w:color w:val="0070C0"/>
        </w:rPr>
        <w:t xml:space="preserve"> image has a much sharper edge and significantly less noise. </w:t>
      </w:r>
      <w:r w:rsidR="00536066">
        <w:rPr>
          <w:rFonts w:ascii="Times New Roman" w:hAnsi="Times New Roman"/>
          <w:color w:val="0070C0"/>
        </w:rPr>
        <w:t xml:space="preserve">In all six cases the lesions can be clearly determined by eye using either method though. </w:t>
      </w:r>
    </w:p>
    <w:p w14:paraId="3E41EF55" w14:textId="4DC88DFD" w:rsidR="002C4967" w:rsidRDefault="002C4967" w:rsidP="004C7D38">
      <w:pPr>
        <w:pStyle w:val="ListParagraph"/>
        <w:numPr>
          <w:ilvl w:val="0"/>
          <w:numId w:val="2"/>
        </w:numPr>
        <w:spacing w:line="276" w:lineRule="auto"/>
        <w:rPr>
          <w:rFonts w:ascii="Times New Roman" w:hAnsi="Times New Roman"/>
        </w:rPr>
      </w:pPr>
      <w:r w:rsidRPr="00BD3701">
        <w:rPr>
          <w:rFonts w:ascii="Times New Roman" w:hAnsi="Times New Roman"/>
        </w:rPr>
        <w:t>Discussion of advantages and disadvantages of lesion enhancement</w:t>
      </w:r>
    </w:p>
    <w:p w14:paraId="21FBF2F0" w14:textId="5BA5548F" w:rsidR="00907D11" w:rsidRPr="00907D11" w:rsidRDefault="00907D11" w:rsidP="004C7D38">
      <w:pPr>
        <w:pStyle w:val="ListParagraph"/>
        <w:spacing w:line="276" w:lineRule="auto"/>
        <w:ind w:firstLine="720"/>
        <w:rPr>
          <w:rFonts w:ascii="Times New Roman" w:hAnsi="Times New Roman"/>
          <w:color w:val="0070C0"/>
        </w:rPr>
      </w:pPr>
      <w:r w:rsidRPr="00907D11">
        <w:rPr>
          <w:rFonts w:ascii="Times New Roman" w:hAnsi="Times New Roman"/>
          <w:color w:val="0070C0"/>
        </w:rPr>
        <w:t xml:space="preserve">The advantages are clear </w:t>
      </w:r>
      <w:r>
        <w:rPr>
          <w:rFonts w:ascii="Times New Roman" w:hAnsi="Times New Roman"/>
          <w:color w:val="0070C0"/>
        </w:rPr>
        <w:t xml:space="preserve">reduction in noise and clearer boundaries. </w:t>
      </w:r>
      <w:r w:rsidR="005F0BDF">
        <w:rPr>
          <w:rFonts w:ascii="Times New Roman" w:hAnsi="Times New Roman"/>
          <w:color w:val="0070C0"/>
        </w:rPr>
        <w:t xml:space="preserve">Simple gray-level thresholding leads to low specificity as normal structures </w:t>
      </w:r>
      <w:proofErr w:type="gramStart"/>
      <w:r w:rsidR="00536066">
        <w:rPr>
          <w:rFonts w:ascii="Times New Roman" w:hAnsi="Times New Roman"/>
          <w:color w:val="0070C0"/>
        </w:rPr>
        <w:t>similar to</w:t>
      </w:r>
      <w:proofErr w:type="gramEnd"/>
      <w:r w:rsidR="005F0BDF">
        <w:rPr>
          <w:rFonts w:ascii="Times New Roman" w:hAnsi="Times New Roman"/>
          <w:color w:val="0070C0"/>
        </w:rPr>
        <w:t xml:space="preserve"> lesions in terms of gray-level can be falsely classified as lesions. The enhancement therefore can increase specificity by removing noise and making boundaries clearer which can improve classification in further analysis. </w:t>
      </w:r>
      <w:r>
        <w:rPr>
          <w:rFonts w:ascii="Times New Roman" w:hAnsi="Times New Roman"/>
          <w:color w:val="0070C0"/>
        </w:rPr>
        <w:t xml:space="preserve">The disadvantages include ambiguous </w:t>
      </w:r>
      <w:r w:rsidR="00536066">
        <w:rPr>
          <w:rFonts w:ascii="Times New Roman" w:hAnsi="Times New Roman"/>
          <w:color w:val="0070C0"/>
        </w:rPr>
        <w:t xml:space="preserve">optimal </w:t>
      </w:r>
      <w:r>
        <w:rPr>
          <w:rFonts w:ascii="Times New Roman" w:hAnsi="Times New Roman"/>
          <w:color w:val="0070C0"/>
        </w:rPr>
        <w:t xml:space="preserve">sigma and kernel size depending on </w:t>
      </w:r>
      <w:r w:rsidR="00536066">
        <w:rPr>
          <w:rFonts w:ascii="Times New Roman" w:hAnsi="Times New Roman"/>
          <w:color w:val="0070C0"/>
        </w:rPr>
        <w:t>information like the</w:t>
      </w:r>
      <w:r>
        <w:rPr>
          <w:rFonts w:ascii="Times New Roman" w:hAnsi="Times New Roman"/>
          <w:color w:val="0070C0"/>
        </w:rPr>
        <w:t xml:space="preserve"> size of lesions, the pixel size of CT images, and the contrast.</w:t>
      </w:r>
      <w:r w:rsidR="00023703">
        <w:rPr>
          <w:rFonts w:ascii="Times New Roman" w:hAnsi="Times New Roman"/>
          <w:color w:val="0070C0"/>
        </w:rPr>
        <w:t xml:space="preserve"> </w:t>
      </w:r>
      <w:r w:rsidR="00536066">
        <w:rPr>
          <w:rFonts w:ascii="Times New Roman" w:hAnsi="Times New Roman"/>
          <w:color w:val="0070C0"/>
        </w:rPr>
        <w:t>T</w:t>
      </w:r>
      <w:r w:rsidR="00023703">
        <w:rPr>
          <w:rFonts w:ascii="Times New Roman" w:hAnsi="Times New Roman"/>
          <w:color w:val="0070C0"/>
        </w:rPr>
        <w:t>he L</w:t>
      </w:r>
      <w:proofErr w:type="spellStart"/>
      <w:r w:rsidR="00023703">
        <w:rPr>
          <w:rFonts w:ascii="Times New Roman" w:hAnsi="Times New Roman"/>
          <w:color w:val="0070C0"/>
        </w:rPr>
        <w:t>oG</w:t>
      </w:r>
      <w:proofErr w:type="spellEnd"/>
      <w:r w:rsidR="00023703">
        <w:rPr>
          <w:rFonts w:ascii="Times New Roman" w:hAnsi="Times New Roman"/>
          <w:color w:val="0070C0"/>
        </w:rPr>
        <w:t xml:space="preserve"> filter can</w:t>
      </w:r>
      <w:r w:rsidR="00536066">
        <w:rPr>
          <w:rFonts w:ascii="Times New Roman" w:hAnsi="Times New Roman"/>
          <w:color w:val="0070C0"/>
        </w:rPr>
        <w:t xml:space="preserve"> also </w:t>
      </w:r>
      <w:r w:rsidR="00023703">
        <w:rPr>
          <w:rFonts w:ascii="Times New Roman" w:hAnsi="Times New Roman"/>
          <w:color w:val="0070C0"/>
        </w:rPr>
        <w:t xml:space="preserve">enhance non-lesions </w:t>
      </w:r>
      <w:r w:rsidR="002B2597">
        <w:rPr>
          <w:rFonts w:ascii="Times New Roman" w:hAnsi="Times New Roman"/>
          <w:color w:val="0070C0"/>
        </w:rPr>
        <w:t xml:space="preserve">and noisy spots </w:t>
      </w:r>
      <w:r w:rsidR="00023703">
        <w:rPr>
          <w:rFonts w:ascii="Times New Roman" w:hAnsi="Times New Roman"/>
          <w:color w:val="0070C0"/>
        </w:rPr>
        <w:t xml:space="preserve">to appear more like lesions through the gaussian filter and the edge detection, leading to potentially lower specificity. </w:t>
      </w:r>
      <w:r>
        <w:rPr>
          <w:rFonts w:ascii="Times New Roman" w:hAnsi="Times New Roman"/>
          <w:color w:val="0070C0"/>
        </w:rPr>
        <w:t xml:space="preserve">In addition, the sizes and the shapes of the lesions are affected by the </w:t>
      </w:r>
      <w:proofErr w:type="spellStart"/>
      <w:r>
        <w:rPr>
          <w:rFonts w:ascii="Times New Roman" w:hAnsi="Times New Roman"/>
          <w:color w:val="0070C0"/>
        </w:rPr>
        <w:t>LoG</w:t>
      </w:r>
      <w:proofErr w:type="spellEnd"/>
      <w:r>
        <w:rPr>
          <w:rFonts w:ascii="Times New Roman" w:hAnsi="Times New Roman"/>
          <w:color w:val="0070C0"/>
        </w:rPr>
        <w:t xml:space="preserve"> enhancement, which may not influence classification but should be remembered when doing further work with feature analysis, and further diagnosis.</w:t>
      </w:r>
    </w:p>
    <w:p w14:paraId="664389B6" w14:textId="25E9D6D6" w:rsidR="002C4967" w:rsidRPr="00BD3701" w:rsidRDefault="002C4967" w:rsidP="004C7D38">
      <w:pPr>
        <w:spacing w:line="276" w:lineRule="auto"/>
        <w:rPr>
          <w:rFonts w:ascii="Times New Roman" w:hAnsi="Times New Roman"/>
        </w:rPr>
      </w:pPr>
    </w:p>
    <w:p w14:paraId="16E3889E" w14:textId="037BE0AE" w:rsidR="002C4967" w:rsidRPr="00BD3701" w:rsidRDefault="002C4967" w:rsidP="004C7D38">
      <w:pPr>
        <w:spacing w:line="276" w:lineRule="auto"/>
        <w:rPr>
          <w:rFonts w:ascii="Times New Roman" w:hAnsi="Times New Roman"/>
        </w:rPr>
      </w:pPr>
      <w:r w:rsidRPr="00BD3701">
        <w:rPr>
          <w:rFonts w:ascii="Times New Roman" w:hAnsi="Times New Roman"/>
        </w:rPr>
        <w:t>CAD Experiment 3</w:t>
      </w:r>
    </w:p>
    <w:p w14:paraId="42673752" w14:textId="67C34E26" w:rsidR="002C4967" w:rsidRPr="00BD3701" w:rsidRDefault="002C4967" w:rsidP="004C7D38">
      <w:pPr>
        <w:pStyle w:val="ListParagraph"/>
        <w:numPr>
          <w:ilvl w:val="0"/>
          <w:numId w:val="3"/>
        </w:numPr>
        <w:spacing w:line="276" w:lineRule="auto"/>
        <w:rPr>
          <w:rFonts w:ascii="Times New Roman" w:hAnsi="Times New Roman"/>
        </w:rPr>
      </w:pPr>
      <w:r w:rsidRPr="00BD3701">
        <w:rPr>
          <w:rFonts w:ascii="Times New Roman" w:hAnsi="Times New Roman"/>
        </w:rPr>
        <w:t>Code of connected-component labeling</w:t>
      </w:r>
      <w:r w:rsidR="00257C05">
        <w:rPr>
          <w:rFonts w:ascii="Times New Roman" w:hAnsi="Times New Roman"/>
        </w:rPr>
        <w:t xml:space="preserve">: </w:t>
      </w:r>
      <w:r w:rsidR="00257C05">
        <w:rPr>
          <w:rFonts w:ascii="Times New Roman" w:hAnsi="Times New Roman"/>
          <w:color w:val="0070C0"/>
        </w:rPr>
        <w:t xml:space="preserve">See section “Experiment </w:t>
      </w:r>
      <w:proofErr w:type="spellStart"/>
      <w:r w:rsidR="00257C05">
        <w:rPr>
          <w:rFonts w:ascii="Times New Roman" w:hAnsi="Times New Roman"/>
          <w:color w:val="0070C0"/>
        </w:rPr>
        <w:t>pt</w:t>
      </w:r>
      <w:proofErr w:type="spellEnd"/>
      <w:r w:rsidR="00257C05">
        <w:rPr>
          <w:rFonts w:ascii="Times New Roman" w:hAnsi="Times New Roman"/>
          <w:color w:val="0070C0"/>
        </w:rPr>
        <w:t xml:space="preserve"> 3”</w:t>
      </w:r>
      <w:r w:rsidR="002639AA">
        <w:rPr>
          <w:rFonts w:ascii="Times New Roman" w:hAnsi="Times New Roman"/>
          <w:color w:val="0070C0"/>
        </w:rPr>
        <w:t xml:space="preserve"> in Exp</w:t>
      </w:r>
      <w:proofErr w:type="gramStart"/>
      <w:r w:rsidR="002639AA">
        <w:rPr>
          <w:rFonts w:ascii="Times New Roman" w:hAnsi="Times New Roman"/>
          <w:color w:val="0070C0"/>
        </w:rPr>
        <w:t>1.m</w:t>
      </w:r>
      <w:r w:rsidR="00B23786">
        <w:rPr>
          <w:rFonts w:ascii="Times New Roman" w:hAnsi="Times New Roman"/>
          <w:color w:val="0070C0"/>
        </w:rPr>
        <w:t>.</w:t>
      </w:r>
      <w:proofErr w:type="gramEnd"/>
      <w:r w:rsidR="00B23786">
        <w:rPr>
          <w:rFonts w:ascii="Times New Roman" w:hAnsi="Times New Roman"/>
          <w:color w:val="0070C0"/>
        </w:rPr>
        <w:t xml:space="preserve"> I wrote </w:t>
      </w:r>
      <w:r w:rsidR="00491485">
        <w:rPr>
          <w:rFonts w:ascii="Times New Roman" w:hAnsi="Times New Roman"/>
          <w:color w:val="0070C0"/>
        </w:rPr>
        <w:t xml:space="preserve">the code for </w:t>
      </w:r>
      <w:r w:rsidR="00040469">
        <w:rPr>
          <w:rFonts w:ascii="Times New Roman" w:hAnsi="Times New Roman"/>
          <w:color w:val="0070C0"/>
        </w:rPr>
        <w:t>the eight-</w:t>
      </w:r>
      <w:r w:rsidR="00491485">
        <w:rPr>
          <w:rFonts w:ascii="Times New Roman" w:hAnsi="Times New Roman"/>
          <w:color w:val="0070C0"/>
        </w:rPr>
        <w:t>connect</w:t>
      </w:r>
      <w:r w:rsidR="00040469">
        <w:rPr>
          <w:rFonts w:ascii="Times New Roman" w:hAnsi="Times New Roman"/>
          <w:color w:val="0070C0"/>
        </w:rPr>
        <w:t>ivity</w:t>
      </w:r>
      <w:r w:rsidR="00491485">
        <w:rPr>
          <w:rFonts w:ascii="Times New Roman" w:hAnsi="Times New Roman"/>
          <w:color w:val="0070C0"/>
        </w:rPr>
        <w:t xml:space="preserve">-component labeling in </w:t>
      </w:r>
      <w:proofErr w:type="spellStart"/>
      <w:r w:rsidR="00491485">
        <w:rPr>
          <w:rFonts w:ascii="Times New Roman" w:hAnsi="Times New Roman"/>
          <w:color w:val="0070C0"/>
        </w:rPr>
        <w:t>matlab</w:t>
      </w:r>
      <w:proofErr w:type="spellEnd"/>
      <w:r w:rsidR="00B23786">
        <w:rPr>
          <w:rFonts w:ascii="Times New Roman" w:hAnsi="Times New Roman"/>
          <w:color w:val="0070C0"/>
        </w:rPr>
        <w:t xml:space="preserve"> myself before I </w:t>
      </w:r>
      <w:r w:rsidR="00CC7745">
        <w:rPr>
          <w:rFonts w:ascii="Times New Roman" w:hAnsi="Times New Roman"/>
          <w:color w:val="0070C0"/>
        </w:rPr>
        <w:t>learned</w:t>
      </w:r>
      <w:r w:rsidR="00B23786">
        <w:rPr>
          <w:rFonts w:ascii="Times New Roman" w:hAnsi="Times New Roman"/>
          <w:color w:val="0070C0"/>
        </w:rPr>
        <w:t xml:space="preserve"> we could use the built-in functions but checked it against the built-in function and it appears similar</w:t>
      </w:r>
      <w:r w:rsidR="00DA47DA">
        <w:rPr>
          <w:rFonts w:ascii="Times New Roman" w:hAnsi="Times New Roman"/>
          <w:color w:val="0070C0"/>
        </w:rPr>
        <w:t>.</w:t>
      </w:r>
    </w:p>
    <w:p w14:paraId="70AC4FD0" w14:textId="16D843E0" w:rsidR="002C4967" w:rsidRDefault="002C4967" w:rsidP="004C7D38">
      <w:pPr>
        <w:pStyle w:val="ListParagraph"/>
        <w:numPr>
          <w:ilvl w:val="0"/>
          <w:numId w:val="3"/>
        </w:numPr>
        <w:spacing w:line="276" w:lineRule="auto"/>
        <w:rPr>
          <w:rFonts w:ascii="Times New Roman" w:hAnsi="Times New Roman"/>
        </w:rPr>
      </w:pPr>
      <w:r w:rsidRPr="00BD3701">
        <w:rPr>
          <w:rFonts w:ascii="Times New Roman" w:hAnsi="Times New Roman"/>
        </w:rPr>
        <w:t>Labeled Images</w:t>
      </w:r>
    </w:p>
    <w:p w14:paraId="01B09C4E" w14:textId="005CDA23" w:rsidR="00F52914" w:rsidRPr="00F52914" w:rsidRDefault="00F52914" w:rsidP="004C7D38">
      <w:pPr>
        <w:pStyle w:val="ListParagraph"/>
        <w:spacing w:line="276" w:lineRule="auto"/>
        <w:ind w:firstLine="720"/>
        <w:rPr>
          <w:rFonts w:ascii="Times New Roman" w:hAnsi="Times New Roman"/>
          <w:color w:val="0070C0"/>
        </w:rPr>
      </w:pPr>
      <w:r>
        <w:rPr>
          <w:rFonts w:ascii="Times New Roman" w:hAnsi="Times New Roman"/>
          <w:color w:val="0070C0"/>
        </w:rPr>
        <w:t xml:space="preserve">Shown below are the 6CT images arranged in 2 columns of 3 images each. In each group of three the original image is on the left, the </w:t>
      </w:r>
      <w:proofErr w:type="spellStart"/>
      <w:r>
        <w:rPr>
          <w:rFonts w:ascii="Times New Roman" w:hAnsi="Times New Roman"/>
          <w:color w:val="0070C0"/>
        </w:rPr>
        <w:t>LoG</w:t>
      </w:r>
      <w:proofErr w:type="spellEnd"/>
      <w:r>
        <w:rPr>
          <w:rFonts w:ascii="Times New Roman" w:hAnsi="Times New Roman"/>
          <w:color w:val="0070C0"/>
        </w:rPr>
        <w:t xml:space="preserve"> filtered threshold image in the middle, and the corresponding labeled image on the right. The labels are shown as gray-scale increase in value from top to bottom, left to right, as my </w:t>
      </w:r>
      <w:r w:rsidR="00670FE1">
        <w:rPr>
          <w:rFonts w:ascii="Times New Roman" w:hAnsi="Times New Roman"/>
          <w:color w:val="0070C0"/>
        </w:rPr>
        <w:t>connected component labeling code was written to do, showing the first component labeled as 2 in the top left, and the last component labeled in the bottom righ</w:t>
      </w:r>
      <w:r w:rsidR="00D944C3">
        <w:rPr>
          <w:rFonts w:ascii="Times New Roman" w:hAnsi="Times New Roman"/>
          <w:color w:val="0070C0"/>
        </w:rPr>
        <w:t>t, creating the gradient seen.</w:t>
      </w:r>
    </w:p>
    <w:p w14:paraId="1A8311BF" w14:textId="214E8F51" w:rsidR="00CA3504" w:rsidRDefault="00CA3504" w:rsidP="004C7D38">
      <w:pPr>
        <w:spacing w:line="276" w:lineRule="auto"/>
        <w:rPr>
          <w:rFonts w:ascii="Times New Roman" w:hAnsi="Times New Roman"/>
        </w:rPr>
      </w:pPr>
      <w:r>
        <w:rPr>
          <w:rFonts w:ascii="Times New Roman" w:hAnsi="Times New Roman"/>
        </w:rPr>
        <w:lastRenderedPageBreak/>
        <w:t xml:space="preserve">1. </w:t>
      </w:r>
      <w:r>
        <w:rPr>
          <w:noProof/>
        </w:rPr>
        <w:drawing>
          <wp:inline distT="0" distB="0" distL="0" distR="0" wp14:anchorId="21F3FD7D" wp14:editId="32FADF94">
            <wp:extent cx="2992120" cy="1203649"/>
            <wp:effectExtent l="0" t="0" r="5080" b="3175"/>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72062" cy="1235808"/>
                    </a:xfrm>
                    <a:prstGeom prst="rect">
                      <a:avLst/>
                    </a:prstGeom>
                  </pic:spPr>
                </pic:pic>
              </a:graphicData>
            </a:graphic>
          </wp:inline>
        </w:drawing>
      </w:r>
      <w:r>
        <w:rPr>
          <w:rFonts w:ascii="Times New Roman" w:hAnsi="Times New Roman"/>
        </w:rPr>
        <w:t xml:space="preserve"> </w:t>
      </w:r>
      <w:r w:rsidR="009E6862">
        <w:rPr>
          <w:rFonts w:ascii="Times New Roman" w:hAnsi="Times New Roman"/>
        </w:rPr>
        <w:t xml:space="preserve">   2. </w:t>
      </w:r>
      <w:r>
        <w:rPr>
          <w:rFonts w:ascii="Times New Roman" w:hAnsi="Times New Roman"/>
          <w:noProof/>
        </w:rPr>
        <w:drawing>
          <wp:inline distT="0" distB="0" distL="0" distR="0" wp14:anchorId="23BC5CE0" wp14:editId="6A731AAF">
            <wp:extent cx="2914447" cy="1258512"/>
            <wp:effectExtent l="0" t="0" r="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82141" cy="1287743"/>
                    </a:xfrm>
                    <a:prstGeom prst="rect">
                      <a:avLst/>
                    </a:prstGeom>
                  </pic:spPr>
                </pic:pic>
              </a:graphicData>
            </a:graphic>
          </wp:inline>
        </w:drawing>
      </w:r>
    </w:p>
    <w:p w14:paraId="5DDCD032" w14:textId="7DE06F73" w:rsidR="009E6862" w:rsidRDefault="009E6862" w:rsidP="004C7D38">
      <w:pPr>
        <w:spacing w:line="276" w:lineRule="auto"/>
        <w:rPr>
          <w:rFonts w:ascii="Times New Roman" w:hAnsi="Times New Roman"/>
        </w:rPr>
      </w:pPr>
      <w:r>
        <w:rPr>
          <w:rFonts w:ascii="Times New Roman" w:hAnsi="Times New Roman"/>
        </w:rPr>
        <w:t xml:space="preserve">3. </w:t>
      </w:r>
      <w:r>
        <w:rPr>
          <w:rFonts w:ascii="Times New Roman" w:hAnsi="Times New Roman"/>
          <w:noProof/>
        </w:rPr>
        <w:drawing>
          <wp:inline distT="0" distB="0" distL="0" distR="0" wp14:anchorId="3177105E" wp14:editId="103429C6">
            <wp:extent cx="2992582" cy="1203912"/>
            <wp:effectExtent l="0" t="0" r="5080" b="3175"/>
            <wp:docPr id="17" name="Picture 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61937" cy="1231814"/>
                    </a:xfrm>
                    <a:prstGeom prst="rect">
                      <a:avLst/>
                    </a:prstGeom>
                  </pic:spPr>
                </pic:pic>
              </a:graphicData>
            </a:graphic>
          </wp:inline>
        </w:drawing>
      </w:r>
      <w:r w:rsidR="00514E40">
        <w:rPr>
          <w:rFonts w:ascii="Times New Roman" w:hAnsi="Times New Roman"/>
        </w:rPr>
        <w:t xml:space="preserve">     4. </w:t>
      </w:r>
      <w:r>
        <w:rPr>
          <w:rFonts w:ascii="Times New Roman" w:hAnsi="Times New Roman"/>
          <w:noProof/>
        </w:rPr>
        <w:drawing>
          <wp:inline distT="0" distB="0" distL="0" distR="0" wp14:anchorId="0C745A0B" wp14:editId="2E1F327B">
            <wp:extent cx="2908044" cy="1144585"/>
            <wp:effectExtent l="0" t="0" r="635" b="0"/>
            <wp:docPr id="18" name="Picture 18" descr="A close up of a co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 up of a coin&#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79058" cy="1172536"/>
                    </a:xfrm>
                    <a:prstGeom prst="rect">
                      <a:avLst/>
                    </a:prstGeom>
                  </pic:spPr>
                </pic:pic>
              </a:graphicData>
            </a:graphic>
          </wp:inline>
        </w:drawing>
      </w:r>
    </w:p>
    <w:p w14:paraId="26208CA9" w14:textId="67AAC9C9" w:rsidR="00514E40" w:rsidRPr="00CA3504" w:rsidRDefault="00514E40" w:rsidP="004C7D38">
      <w:pPr>
        <w:spacing w:line="276" w:lineRule="auto"/>
        <w:rPr>
          <w:rFonts w:ascii="Times New Roman" w:hAnsi="Times New Roman"/>
        </w:rPr>
      </w:pPr>
      <w:r>
        <w:rPr>
          <w:rFonts w:ascii="Times New Roman" w:hAnsi="Times New Roman"/>
        </w:rPr>
        <w:t xml:space="preserve">5. </w:t>
      </w:r>
      <w:r>
        <w:rPr>
          <w:rFonts w:ascii="Times New Roman" w:hAnsi="Times New Roman"/>
          <w:noProof/>
        </w:rPr>
        <w:drawing>
          <wp:inline distT="0" distB="0" distL="0" distR="0" wp14:anchorId="76720E6F" wp14:editId="18E37988">
            <wp:extent cx="2992120" cy="1300921"/>
            <wp:effectExtent l="0" t="0" r="508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38207" cy="1320959"/>
                    </a:xfrm>
                    <a:prstGeom prst="rect">
                      <a:avLst/>
                    </a:prstGeom>
                  </pic:spPr>
                </pic:pic>
              </a:graphicData>
            </a:graphic>
          </wp:inline>
        </w:drawing>
      </w:r>
      <w:r>
        <w:rPr>
          <w:rFonts w:ascii="Times New Roman" w:hAnsi="Times New Roman"/>
        </w:rPr>
        <w:t xml:space="preserve">    6. </w:t>
      </w:r>
      <w:r>
        <w:rPr>
          <w:rFonts w:ascii="Times New Roman" w:hAnsi="Times New Roman"/>
          <w:noProof/>
        </w:rPr>
        <w:drawing>
          <wp:inline distT="0" distB="0" distL="0" distR="0" wp14:anchorId="4955D665" wp14:editId="1DF880DC">
            <wp:extent cx="2897579" cy="1249415"/>
            <wp:effectExtent l="0" t="0" r="0" b="0"/>
            <wp:docPr id="20" name="Picture 20" descr="A collage of a person's 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ollage of a person's face&#10;&#10;Description automatically generated with low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73656" cy="1282219"/>
                    </a:xfrm>
                    <a:prstGeom prst="rect">
                      <a:avLst/>
                    </a:prstGeom>
                  </pic:spPr>
                </pic:pic>
              </a:graphicData>
            </a:graphic>
          </wp:inline>
        </w:drawing>
      </w:r>
    </w:p>
    <w:p w14:paraId="4A3F86C5" w14:textId="05290EFD" w:rsidR="002C4967" w:rsidRDefault="002C4967" w:rsidP="004C7D38">
      <w:pPr>
        <w:pStyle w:val="ListParagraph"/>
        <w:numPr>
          <w:ilvl w:val="0"/>
          <w:numId w:val="3"/>
        </w:numPr>
        <w:spacing w:line="276" w:lineRule="auto"/>
        <w:rPr>
          <w:rFonts w:ascii="Times New Roman" w:hAnsi="Times New Roman"/>
        </w:rPr>
      </w:pPr>
      <w:r w:rsidRPr="00BD3701">
        <w:rPr>
          <w:rFonts w:ascii="Times New Roman" w:hAnsi="Times New Roman"/>
        </w:rPr>
        <w:t>Plot of Area and circularity features with four lines</w:t>
      </w:r>
    </w:p>
    <w:p w14:paraId="1330C214" w14:textId="7A517958" w:rsidR="00D944C3" w:rsidRDefault="00D944C3" w:rsidP="004C7D38">
      <w:pPr>
        <w:pStyle w:val="ListParagraph"/>
        <w:spacing w:line="276" w:lineRule="auto"/>
        <w:ind w:firstLine="720"/>
        <w:rPr>
          <w:rFonts w:ascii="Times New Roman" w:hAnsi="Times New Roman"/>
          <w:color w:val="0070C0"/>
        </w:rPr>
      </w:pPr>
      <w:r>
        <w:rPr>
          <w:rFonts w:ascii="Times New Roman" w:hAnsi="Times New Roman"/>
          <w:color w:val="0070C0"/>
        </w:rPr>
        <w:t xml:space="preserve">Shown below is the scatter plot of Area vs. Circularity features. The false candidates are shown as blue data points, while the true lesions are shown as orange. </w:t>
      </w:r>
      <w:r w:rsidR="00122867">
        <w:rPr>
          <w:rFonts w:ascii="Times New Roman" w:hAnsi="Times New Roman"/>
          <w:color w:val="0070C0"/>
        </w:rPr>
        <w:t>T</w:t>
      </w:r>
      <w:r>
        <w:rPr>
          <w:rFonts w:ascii="Times New Roman" w:hAnsi="Times New Roman"/>
          <w:color w:val="0070C0"/>
        </w:rPr>
        <w:t xml:space="preserve">he limits determined by eye for the 6CT cases were </w:t>
      </w:r>
      <m:oMath>
        <m:r>
          <w:rPr>
            <w:rFonts w:ascii="Cambria Math" w:hAnsi="Cambria Math"/>
            <w:color w:val="0070C0"/>
          </w:rPr>
          <m:t>110≤Area&lt;580,</m:t>
        </m:r>
        <m:r>
          <w:rPr>
            <w:rFonts w:ascii="Cambria Math" w:hAnsi="Cambria Math"/>
            <w:color w:val="0070C0"/>
          </w:rPr>
          <m:t xml:space="preserve"> </m:t>
        </m:r>
        <m:r>
          <m:rPr>
            <m:sty m:val="p"/>
          </m:rPr>
          <w:rPr>
            <w:rFonts w:ascii="Cambria Math" w:hAnsi="Cambria Math"/>
            <w:color w:val="0070C0"/>
          </w:rPr>
          <m:t>and</m:t>
        </m:r>
        <m:r>
          <w:rPr>
            <w:rFonts w:ascii="Cambria Math" w:hAnsi="Cambria Math"/>
            <w:color w:val="0070C0"/>
          </w:rPr>
          <m:t xml:space="preserve"> </m:t>
        </m:r>
        <m:r>
          <w:rPr>
            <w:rFonts w:ascii="Cambria Math" w:hAnsi="Cambria Math"/>
            <w:color w:val="0070C0"/>
          </w:rPr>
          <m:t>.5</m:t>
        </m:r>
        <m:r>
          <w:rPr>
            <w:rFonts w:ascii="Cambria Math" w:hAnsi="Cambria Math"/>
            <w:color w:val="0070C0"/>
          </w:rPr>
          <m:t>&gt;Circularity&gt;.21</m:t>
        </m:r>
      </m:oMath>
      <w:r w:rsidR="00122867">
        <w:rPr>
          <w:rFonts w:ascii="Times New Roman" w:hAnsi="Times New Roman"/>
          <w:color w:val="0070C0"/>
        </w:rPr>
        <w:t>.</w:t>
      </w:r>
      <w:r>
        <w:rPr>
          <w:rFonts w:ascii="Times New Roman" w:hAnsi="Times New Roman"/>
          <w:color w:val="0070C0"/>
        </w:rPr>
        <w:t xml:space="preserve"> </w:t>
      </w:r>
      <w:r w:rsidR="00122867">
        <w:rPr>
          <w:rFonts w:ascii="Times New Roman" w:hAnsi="Times New Roman"/>
          <w:color w:val="0070C0"/>
        </w:rPr>
        <w:t>T</w:t>
      </w:r>
      <w:r>
        <w:rPr>
          <w:rFonts w:ascii="Times New Roman" w:hAnsi="Times New Roman"/>
          <w:color w:val="0070C0"/>
        </w:rPr>
        <w:t>hese are shown as the four lines</w:t>
      </w:r>
      <w:r w:rsidR="00122867">
        <w:rPr>
          <w:rFonts w:ascii="Times New Roman" w:hAnsi="Times New Roman"/>
          <w:color w:val="0070C0"/>
        </w:rPr>
        <w:t xml:space="preserve"> below. </w:t>
      </w:r>
    </w:p>
    <w:p w14:paraId="52F2290E" w14:textId="6018005C" w:rsidR="00D758CE" w:rsidRPr="00D944C3" w:rsidRDefault="0079693A" w:rsidP="004C7D38">
      <w:pPr>
        <w:pStyle w:val="ListParagraph"/>
        <w:spacing w:line="276" w:lineRule="auto"/>
        <w:rPr>
          <w:rFonts w:ascii="Times New Roman" w:hAnsi="Times New Roman"/>
          <w:color w:val="0070C0"/>
        </w:rPr>
      </w:pPr>
      <w:r>
        <w:rPr>
          <w:rFonts w:ascii="Times New Roman" w:hAnsi="Times New Roman"/>
          <w:noProof/>
          <w:color w:val="0070C0"/>
        </w:rPr>
        <w:drawing>
          <wp:inline distT="0" distB="0" distL="0" distR="0" wp14:anchorId="13D2A357" wp14:editId="319B381A">
            <wp:extent cx="3948056" cy="3158444"/>
            <wp:effectExtent l="0" t="0" r="1905" b="4445"/>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960773" cy="3168618"/>
                    </a:xfrm>
                    <a:prstGeom prst="rect">
                      <a:avLst/>
                    </a:prstGeom>
                  </pic:spPr>
                </pic:pic>
              </a:graphicData>
            </a:graphic>
          </wp:inline>
        </w:drawing>
      </w:r>
    </w:p>
    <w:p w14:paraId="25D373BE" w14:textId="2E5CC9F2" w:rsidR="002C4967" w:rsidRDefault="002C4967" w:rsidP="004C7D38">
      <w:pPr>
        <w:pStyle w:val="ListParagraph"/>
        <w:numPr>
          <w:ilvl w:val="0"/>
          <w:numId w:val="3"/>
        </w:numPr>
        <w:spacing w:line="276" w:lineRule="auto"/>
        <w:rPr>
          <w:rFonts w:ascii="Times New Roman" w:hAnsi="Times New Roman"/>
        </w:rPr>
      </w:pPr>
      <w:r w:rsidRPr="00BD3701">
        <w:rPr>
          <w:rFonts w:ascii="Times New Roman" w:hAnsi="Times New Roman"/>
        </w:rPr>
        <w:lastRenderedPageBreak/>
        <w:t>Sensitivity and number of FP per case</w:t>
      </w:r>
    </w:p>
    <w:p w14:paraId="38BC0322" w14:textId="6E6D21DC" w:rsidR="00D758CE" w:rsidRDefault="00D758CE" w:rsidP="004C7D38">
      <w:pPr>
        <w:pStyle w:val="ListParagraph"/>
        <w:spacing w:line="276" w:lineRule="auto"/>
        <w:ind w:firstLine="720"/>
        <w:rPr>
          <w:rFonts w:ascii="Times New Roman" w:hAnsi="Times New Roman"/>
          <w:color w:val="0070C0"/>
        </w:rPr>
      </w:pPr>
      <w:r w:rsidRPr="00D758CE">
        <w:rPr>
          <w:rFonts w:ascii="Times New Roman" w:hAnsi="Times New Roman"/>
          <w:color w:val="0070C0"/>
        </w:rPr>
        <w:t xml:space="preserve">The sensitivity </w:t>
      </w:r>
      <w:r>
        <w:rPr>
          <w:rFonts w:ascii="Times New Roman" w:hAnsi="Times New Roman"/>
          <w:color w:val="0070C0"/>
        </w:rPr>
        <w:t xml:space="preserve">of all cases was 1, as each had one lesion and that lesion was accurately detected as a candidate. Case one had 0 false positives, Case 2 had 2 false positives, Case 3 had 1 false positive, Case 4 had 3 false positives, and Case 6 had 3 false positives. </w:t>
      </w:r>
      <w:r w:rsidR="00EC617F">
        <w:rPr>
          <w:rFonts w:ascii="Times New Roman" w:hAnsi="Times New Roman"/>
          <w:color w:val="0070C0"/>
        </w:rPr>
        <w:t xml:space="preserve">Below are the images of the lesion candidates remaining after applying the rule-based scheme shown above, with the original image as usual on the left, </w:t>
      </w:r>
      <w:r w:rsidR="00835CD3">
        <w:rPr>
          <w:rFonts w:ascii="Times New Roman" w:hAnsi="Times New Roman"/>
          <w:color w:val="0070C0"/>
        </w:rPr>
        <w:t xml:space="preserve">the Labeled Log filtered and </w:t>
      </w:r>
      <w:proofErr w:type="spellStart"/>
      <w:r w:rsidR="00835CD3">
        <w:rPr>
          <w:rFonts w:ascii="Times New Roman" w:hAnsi="Times New Roman"/>
          <w:color w:val="0070C0"/>
        </w:rPr>
        <w:t>thresholded</w:t>
      </w:r>
      <w:proofErr w:type="spellEnd"/>
      <w:r w:rsidR="00835CD3">
        <w:rPr>
          <w:rFonts w:ascii="Times New Roman" w:hAnsi="Times New Roman"/>
          <w:color w:val="0070C0"/>
        </w:rPr>
        <w:t xml:space="preserve"> image in the middle, </w:t>
      </w:r>
      <w:r w:rsidR="00EC617F">
        <w:rPr>
          <w:rFonts w:ascii="Times New Roman" w:hAnsi="Times New Roman"/>
          <w:color w:val="0070C0"/>
        </w:rPr>
        <w:t xml:space="preserve">and the remaining candidates </w:t>
      </w:r>
      <w:r w:rsidR="00835CD3">
        <w:rPr>
          <w:rFonts w:ascii="Times New Roman" w:hAnsi="Times New Roman"/>
          <w:color w:val="0070C0"/>
        </w:rPr>
        <w:t>after the rule</w:t>
      </w:r>
      <w:r w:rsidR="00B62BC0">
        <w:rPr>
          <w:rFonts w:ascii="Times New Roman" w:hAnsi="Times New Roman"/>
          <w:color w:val="0070C0"/>
        </w:rPr>
        <w:t>-</w:t>
      </w:r>
      <w:r w:rsidR="00835CD3">
        <w:rPr>
          <w:rFonts w:ascii="Times New Roman" w:hAnsi="Times New Roman"/>
          <w:color w:val="0070C0"/>
        </w:rPr>
        <w:t xml:space="preserve">based scheme </w:t>
      </w:r>
      <w:r w:rsidR="00EC617F">
        <w:rPr>
          <w:rFonts w:ascii="Times New Roman" w:hAnsi="Times New Roman"/>
          <w:color w:val="0070C0"/>
        </w:rPr>
        <w:t>on the right.</w:t>
      </w:r>
      <w:r w:rsidR="00933B79">
        <w:rPr>
          <w:rFonts w:ascii="Times New Roman" w:hAnsi="Times New Roman"/>
          <w:color w:val="0070C0"/>
        </w:rPr>
        <w:t xml:space="preserve"> </w:t>
      </w:r>
      <w:r w:rsidR="00B62BC0">
        <w:rPr>
          <w:rFonts w:ascii="Times New Roman" w:hAnsi="Times New Roman"/>
          <w:color w:val="0070C0"/>
        </w:rPr>
        <w:t>O</w:t>
      </w:r>
      <w:r w:rsidR="00933B79">
        <w:rPr>
          <w:rFonts w:ascii="Times New Roman" w:hAnsi="Times New Roman"/>
          <w:color w:val="0070C0"/>
        </w:rPr>
        <w:t>ne can see by eye several of the false positives are easily determined by eye to be f</w:t>
      </w:r>
      <w:r w:rsidR="00EC41EC">
        <w:rPr>
          <w:rFonts w:ascii="Times New Roman" w:hAnsi="Times New Roman"/>
          <w:color w:val="0070C0"/>
        </w:rPr>
        <w:t>alse.</w:t>
      </w:r>
    </w:p>
    <w:p w14:paraId="52B6A590" w14:textId="65DC6DBA" w:rsidR="00835CD3" w:rsidRDefault="00835CD3" w:rsidP="004C7D38">
      <w:pPr>
        <w:spacing w:line="276" w:lineRule="auto"/>
        <w:rPr>
          <w:rFonts w:ascii="Times New Roman" w:hAnsi="Times New Roman"/>
          <w:color w:val="000000" w:themeColor="text1"/>
        </w:rPr>
      </w:pPr>
      <w:r w:rsidRPr="00835CD3">
        <w:rPr>
          <w:rFonts w:ascii="Times New Roman" w:hAnsi="Times New Roman"/>
          <w:color w:val="000000" w:themeColor="text1"/>
        </w:rPr>
        <w:t xml:space="preserve">1. </w:t>
      </w:r>
      <w:r w:rsidR="00F320EE">
        <w:rPr>
          <w:rFonts w:ascii="Times New Roman" w:hAnsi="Times New Roman"/>
          <w:noProof/>
          <w:color w:val="000000" w:themeColor="text1"/>
        </w:rPr>
        <w:drawing>
          <wp:inline distT="0" distB="0" distL="0" distR="0" wp14:anchorId="54A63A9D" wp14:editId="2D826F7E">
            <wp:extent cx="2915896" cy="1175657"/>
            <wp:effectExtent l="0" t="0" r="5715" b="5715"/>
            <wp:docPr id="22" name="Picture 22" descr="A picture containing text,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ca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64091" cy="1195088"/>
                    </a:xfrm>
                    <a:prstGeom prst="rect">
                      <a:avLst/>
                    </a:prstGeom>
                  </pic:spPr>
                </pic:pic>
              </a:graphicData>
            </a:graphic>
          </wp:inline>
        </w:drawing>
      </w:r>
      <w:r w:rsidR="00F320EE">
        <w:rPr>
          <w:rFonts w:ascii="Times New Roman" w:hAnsi="Times New Roman"/>
          <w:color w:val="000000" w:themeColor="text1"/>
        </w:rPr>
        <w:t xml:space="preserve">   2. </w:t>
      </w:r>
      <w:r w:rsidR="00F320EE">
        <w:rPr>
          <w:rFonts w:ascii="Times New Roman" w:hAnsi="Times New Roman"/>
          <w:noProof/>
          <w:color w:val="000000" w:themeColor="text1"/>
        </w:rPr>
        <w:drawing>
          <wp:inline distT="0" distB="0" distL="0" distR="0" wp14:anchorId="0879FC4F" wp14:editId="1D4CB7A8">
            <wp:extent cx="2790701" cy="1197835"/>
            <wp:effectExtent l="0" t="0" r="381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12617" cy="1207242"/>
                    </a:xfrm>
                    <a:prstGeom prst="rect">
                      <a:avLst/>
                    </a:prstGeom>
                  </pic:spPr>
                </pic:pic>
              </a:graphicData>
            </a:graphic>
          </wp:inline>
        </w:drawing>
      </w:r>
    </w:p>
    <w:p w14:paraId="546A764D" w14:textId="47CFB806" w:rsidR="00F320EE" w:rsidRDefault="00F320EE" w:rsidP="004C7D38">
      <w:pPr>
        <w:spacing w:line="276" w:lineRule="auto"/>
        <w:rPr>
          <w:rFonts w:ascii="Times New Roman" w:hAnsi="Times New Roman"/>
          <w:color w:val="000000" w:themeColor="text1"/>
        </w:rPr>
      </w:pPr>
      <w:r>
        <w:rPr>
          <w:rFonts w:ascii="Times New Roman" w:hAnsi="Times New Roman"/>
          <w:color w:val="000000" w:themeColor="text1"/>
        </w:rPr>
        <w:t xml:space="preserve">3. </w:t>
      </w:r>
      <w:r>
        <w:rPr>
          <w:rFonts w:ascii="Times New Roman" w:hAnsi="Times New Roman"/>
          <w:noProof/>
          <w:color w:val="000000" w:themeColor="text1"/>
        </w:rPr>
        <w:drawing>
          <wp:inline distT="0" distB="0" distL="0" distR="0" wp14:anchorId="346500FD" wp14:editId="77509FB0">
            <wp:extent cx="2915285" cy="1184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45000" cy="1196826"/>
                    </a:xfrm>
                    <a:prstGeom prst="rect">
                      <a:avLst/>
                    </a:prstGeom>
                  </pic:spPr>
                </pic:pic>
              </a:graphicData>
            </a:graphic>
          </wp:inline>
        </w:drawing>
      </w:r>
      <w:r>
        <w:rPr>
          <w:rFonts w:ascii="Times New Roman" w:hAnsi="Times New Roman"/>
          <w:color w:val="000000" w:themeColor="text1"/>
        </w:rPr>
        <w:t xml:space="preserve">  4. </w:t>
      </w:r>
      <w:r>
        <w:rPr>
          <w:rFonts w:ascii="Times New Roman" w:hAnsi="Times New Roman"/>
          <w:noProof/>
          <w:color w:val="000000" w:themeColor="text1"/>
        </w:rPr>
        <w:drawing>
          <wp:inline distT="0" distB="0" distL="0" distR="0" wp14:anchorId="1A2C4ECD" wp14:editId="446DEAA6">
            <wp:extent cx="2945080" cy="1143068"/>
            <wp:effectExtent l="0" t="0" r="1905" b="0"/>
            <wp:docPr id="25" name="Picture 25" descr="A close up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close up of a phon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61517" cy="1149448"/>
                    </a:xfrm>
                    <a:prstGeom prst="rect">
                      <a:avLst/>
                    </a:prstGeom>
                  </pic:spPr>
                </pic:pic>
              </a:graphicData>
            </a:graphic>
          </wp:inline>
        </w:drawing>
      </w:r>
    </w:p>
    <w:p w14:paraId="1351CB2B" w14:textId="01C76181" w:rsidR="00EC617F" w:rsidRPr="00F320EE" w:rsidRDefault="00F320EE" w:rsidP="004C7D38">
      <w:pPr>
        <w:spacing w:line="276" w:lineRule="auto"/>
        <w:rPr>
          <w:rFonts w:ascii="Times New Roman" w:hAnsi="Times New Roman"/>
          <w:color w:val="000000" w:themeColor="text1"/>
        </w:rPr>
      </w:pPr>
      <w:r>
        <w:rPr>
          <w:rFonts w:ascii="Times New Roman" w:hAnsi="Times New Roman"/>
          <w:color w:val="000000" w:themeColor="text1"/>
        </w:rPr>
        <w:t xml:space="preserve">5. </w:t>
      </w:r>
      <w:r>
        <w:rPr>
          <w:rFonts w:ascii="Times New Roman" w:hAnsi="Times New Roman"/>
          <w:noProof/>
          <w:color w:val="000000" w:themeColor="text1"/>
        </w:rPr>
        <w:drawing>
          <wp:inline distT="0" distB="0" distL="0" distR="0" wp14:anchorId="06ABB7E1" wp14:editId="4FD14B98">
            <wp:extent cx="2915285" cy="1263736"/>
            <wp:effectExtent l="0" t="0" r="5715" b="635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44647" cy="1276464"/>
                    </a:xfrm>
                    <a:prstGeom prst="rect">
                      <a:avLst/>
                    </a:prstGeom>
                  </pic:spPr>
                </pic:pic>
              </a:graphicData>
            </a:graphic>
          </wp:inline>
        </w:drawing>
      </w:r>
      <w:r>
        <w:rPr>
          <w:rFonts w:ascii="Times New Roman" w:hAnsi="Times New Roman"/>
          <w:color w:val="000000" w:themeColor="text1"/>
        </w:rPr>
        <w:t xml:space="preserve">  6. </w:t>
      </w:r>
      <w:r>
        <w:rPr>
          <w:rFonts w:ascii="Times New Roman" w:hAnsi="Times New Roman"/>
          <w:noProof/>
          <w:color w:val="000000" w:themeColor="text1"/>
        </w:rPr>
        <w:drawing>
          <wp:inline distT="0" distB="0" distL="0" distR="0" wp14:anchorId="59012E6D" wp14:editId="2EC9E624">
            <wp:extent cx="2885704" cy="1248050"/>
            <wp:effectExtent l="0" t="0" r="0" b="0"/>
            <wp:docPr id="27" name="Picture 2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15933" cy="1261124"/>
                    </a:xfrm>
                    <a:prstGeom prst="rect">
                      <a:avLst/>
                    </a:prstGeom>
                  </pic:spPr>
                </pic:pic>
              </a:graphicData>
            </a:graphic>
          </wp:inline>
        </w:drawing>
      </w:r>
    </w:p>
    <w:p w14:paraId="58A05B7A" w14:textId="2F9B51B2" w:rsidR="002C4967" w:rsidRDefault="002C4967" w:rsidP="004C7D38">
      <w:pPr>
        <w:pStyle w:val="ListParagraph"/>
        <w:numPr>
          <w:ilvl w:val="0"/>
          <w:numId w:val="3"/>
        </w:numPr>
        <w:spacing w:line="276" w:lineRule="auto"/>
        <w:rPr>
          <w:rFonts w:ascii="Times New Roman" w:hAnsi="Times New Roman"/>
        </w:rPr>
      </w:pPr>
      <w:r w:rsidRPr="00BD3701">
        <w:rPr>
          <w:rFonts w:ascii="Times New Roman" w:hAnsi="Times New Roman"/>
        </w:rPr>
        <w:t>Discussion of advantages and disadvantages of rule-based scheme</w:t>
      </w:r>
      <w:r w:rsidR="00E84EE1">
        <w:rPr>
          <w:rFonts w:ascii="Times New Roman" w:hAnsi="Times New Roman"/>
        </w:rPr>
        <w:t xml:space="preserve"> and</w:t>
      </w:r>
      <w:r w:rsidR="00E84EE1" w:rsidRPr="00E84EE1">
        <w:rPr>
          <w:rFonts w:ascii="Times New Roman" w:hAnsi="Times New Roman"/>
        </w:rPr>
        <w:t xml:space="preserve"> </w:t>
      </w:r>
      <w:r w:rsidR="00E84EE1" w:rsidRPr="00BD3701">
        <w:rPr>
          <w:rFonts w:ascii="Times New Roman" w:hAnsi="Times New Roman"/>
        </w:rPr>
        <w:t>issues associated with feature analysis</w:t>
      </w:r>
      <w:r w:rsidR="00E84EE1">
        <w:rPr>
          <w:rFonts w:ascii="Times New Roman" w:hAnsi="Times New Roman"/>
        </w:rPr>
        <w:t>.</w:t>
      </w:r>
    </w:p>
    <w:p w14:paraId="5BDE7A95" w14:textId="77777777" w:rsidR="00E84EE1" w:rsidRDefault="00EC617F" w:rsidP="003C4B41">
      <w:pPr>
        <w:pStyle w:val="ListParagraph"/>
        <w:spacing w:line="276" w:lineRule="auto"/>
        <w:ind w:firstLine="720"/>
        <w:rPr>
          <w:rFonts w:ascii="Times New Roman" w:hAnsi="Times New Roman"/>
          <w:color w:val="0070C0"/>
        </w:rPr>
      </w:pPr>
      <w:r w:rsidRPr="00F320EE">
        <w:rPr>
          <w:rFonts w:ascii="Times New Roman" w:hAnsi="Times New Roman"/>
          <w:color w:val="0070C0"/>
        </w:rPr>
        <w:t xml:space="preserve">Shown </w:t>
      </w:r>
      <w:r w:rsidR="00F320EE">
        <w:rPr>
          <w:rFonts w:ascii="Times New Roman" w:hAnsi="Times New Roman"/>
          <w:color w:val="0070C0"/>
        </w:rPr>
        <w:t>above</w:t>
      </w:r>
      <w:r w:rsidRPr="00F320EE">
        <w:rPr>
          <w:rFonts w:ascii="Times New Roman" w:hAnsi="Times New Roman"/>
          <w:color w:val="0070C0"/>
        </w:rPr>
        <w:t xml:space="preserve"> are the results of the rul</w:t>
      </w:r>
      <w:r w:rsidR="00F320EE">
        <w:rPr>
          <w:rFonts w:ascii="Times New Roman" w:hAnsi="Times New Roman"/>
          <w:color w:val="0070C0"/>
        </w:rPr>
        <w:t>e</w:t>
      </w:r>
      <w:r w:rsidR="00B62BC0">
        <w:rPr>
          <w:rFonts w:ascii="Times New Roman" w:hAnsi="Times New Roman"/>
          <w:color w:val="0070C0"/>
        </w:rPr>
        <w:t>-</w:t>
      </w:r>
      <w:r w:rsidR="00F320EE">
        <w:rPr>
          <w:rFonts w:ascii="Times New Roman" w:hAnsi="Times New Roman"/>
          <w:color w:val="0070C0"/>
        </w:rPr>
        <w:t xml:space="preserve">based scheme. It clearly worked better for some images compared to others, with 0 to 3 false </w:t>
      </w:r>
      <w:r w:rsidR="009E3A2A">
        <w:rPr>
          <w:rFonts w:ascii="Times New Roman" w:hAnsi="Times New Roman"/>
          <w:color w:val="0070C0"/>
        </w:rPr>
        <w:t>positives</w:t>
      </w:r>
      <w:r w:rsidR="00F320EE">
        <w:rPr>
          <w:rFonts w:ascii="Times New Roman" w:hAnsi="Times New Roman"/>
          <w:color w:val="0070C0"/>
        </w:rPr>
        <w:t xml:space="preserve"> per case. However, it did capture every true lesion</w:t>
      </w:r>
      <w:r w:rsidR="009E3A2A">
        <w:rPr>
          <w:rFonts w:ascii="Times New Roman" w:hAnsi="Times New Roman"/>
          <w:color w:val="0070C0"/>
        </w:rPr>
        <w:t xml:space="preserve"> for these 6 cases, which is a strong positive. </w:t>
      </w:r>
      <w:r w:rsidR="00BA4796">
        <w:rPr>
          <w:rFonts w:ascii="Times New Roman" w:hAnsi="Times New Roman"/>
          <w:color w:val="0070C0"/>
        </w:rPr>
        <w:t>The advantages include the simplicity of the analysis, and the effectiveness for the known subjects</w:t>
      </w:r>
      <w:r w:rsidR="00910452">
        <w:rPr>
          <w:rFonts w:ascii="Times New Roman" w:hAnsi="Times New Roman"/>
          <w:color w:val="0070C0"/>
        </w:rPr>
        <w:t>, and the speed of analysis</w:t>
      </w:r>
      <w:r w:rsidR="00BA4796">
        <w:rPr>
          <w:rFonts w:ascii="Times New Roman" w:hAnsi="Times New Roman"/>
          <w:color w:val="0070C0"/>
        </w:rPr>
        <w:t xml:space="preserve">. A significant disadvantage though is the number of false positives, and the large variation of </w:t>
      </w:r>
      <w:r w:rsidR="004D2DCC">
        <w:rPr>
          <w:rFonts w:ascii="Times New Roman" w:hAnsi="Times New Roman"/>
          <w:color w:val="0070C0"/>
        </w:rPr>
        <w:t>potential features. It is</w:t>
      </w:r>
      <w:r w:rsidR="003C4B41">
        <w:rPr>
          <w:rFonts w:ascii="Times New Roman" w:hAnsi="Times New Roman"/>
          <w:color w:val="0070C0"/>
        </w:rPr>
        <w:t xml:space="preserve"> also</w:t>
      </w:r>
      <w:r w:rsidR="004D2DCC">
        <w:rPr>
          <w:rFonts w:ascii="Times New Roman" w:hAnsi="Times New Roman"/>
          <w:color w:val="0070C0"/>
        </w:rPr>
        <w:t xml:space="preserve"> not particularly robust, as it is due to the</w:t>
      </w:r>
      <w:r w:rsidR="003C4B41">
        <w:rPr>
          <w:rFonts w:ascii="Times New Roman" w:hAnsi="Times New Roman"/>
          <w:color w:val="0070C0"/>
        </w:rPr>
        <w:t xml:space="preserve"> features of the</w:t>
      </w:r>
      <w:r w:rsidR="004D2DCC">
        <w:rPr>
          <w:rFonts w:ascii="Times New Roman" w:hAnsi="Times New Roman"/>
          <w:color w:val="0070C0"/>
        </w:rPr>
        <w:t xml:space="preserve"> subject population and this population size of 6 is too small. </w:t>
      </w:r>
      <w:r w:rsidR="003C4B41">
        <w:rPr>
          <w:rFonts w:ascii="Times New Roman" w:hAnsi="Times New Roman"/>
          <w:color w:val="0070C0"/>
        </w:rPr>
        <w:t>In other words, there is not a robust reason that the area and circularity of a lesion should fall between the values determined by eye. H</w:t>
      </w:r>
      <w:r w:rsidR="004D2DCC">
        <w:rPr>
          <w:rFonts w:ascii="Times New Roman" w:hAnsi="Times New Roman"/>
          <w:color w:val="0070C0"/>
        </w:rPr>
        <w:t xml:space="preserve">owever, if there were to be biological reasons for the features to indicate classification, and if the population size were much larger, it could </w:t>
      </w:r>
      <w:r w:rsidR="003C4B41">
        <w:rPr>
          <w:rFonts w:ascii="Times New Roman" w:hAnsi="Times New Roman"/>
          <w:color w:val="0070C0"/>
        </w:rPr>
        <w:t xml:space="preserve">potentially </w:t>
      </w:r>
      <w:r w:rsidR="004D2DCC">
        <w:rPr>
          <w:rFonts w:ascii="Times New Roman" w:hAnsi="Times New Roman"/>
          <w:color w:val="0070C0"/>
        </w:rPr>
        <w:t xml:space="preserve">be a viable option. </w:t>
      </w:r>
    </w:p>
    <w:p w14:paraId="7C0B8248" w14:textId="6F34E913" w:rsidR="00507BA4" w:rsidRPr="003C4B41" w:rsidRDefault="00507BA4" w:rsidP="003C4B41">
      <w:pPr>
        <w:pStyle w:val="ListParagraph"/>
        <w:spacing w:line="276" w:lineRule="auto"/>
        <w:ind w:firstLine="720"/>
        <w:rPr>
          <w:rFonts w:ascii="Times New Roman" w:hAnsi="Times New Roman"/>
          <w:color w:val="0070C0"/>
        </w:rPr>
      </w:pPr>
      <w:r w:rsidRPr="003C4B41">
        <w:rPr>
          <w:rFonts w:ascii="Times New Roman" w:hAnsi="Times New Roman"/>
          <w:color w:val="0070C0"/>
        </w:rPr>
        <w:lastRenderedPageBreak/>
        <w:t>There are issues with feature analysis for area and circularity. First, the perimeter calculation does not work for small lesions</w:t>
      </w:r>
      <w:r w:rsidR="00EE458B" w:rsidRPr="003C4B41">
        <w:rPr>
          <w:rFonts w:ascii="Times New Roman" w:hAnsi="Times New Roman"/>
          <w:color w:val="0070C0"/>
        </w:rPr>
        <w:t xml:space="preserve"> because of pixilation.</w:t>
      </w:r>
      <w:r w:rsidRPr="003C4B41">
        <w:rPr>
          <w:rFonts w:ascii="Times New Roman" w:hAnsi="Times New Roman"/>
          <w:color w:val="0070C0"/>
        </w:rPr>
        <w:t xml:space="preserve"> </w:t>
      </w:r>
      <w:r w:rsidR="00EE458B" w:rsidRPr="003C4B41">
        <w:rPr>
          <w:rFonts w:ascii="Times New Roman" w:hAnsi="Times New Roman"/>
          <w:color w:val="0070C0"/>
        </w:rPr>
        <w:t>F</w:t>
      </w:r>
      <w:r w:rsidRPr="003C4B41">
        <w:rPr>
          <w:rFonts w:ascii="Times New Roman" w:hAnsi="Times New Roman"/>
          <w:color w:val="0070C0"/>
        </w:rPr>
        <w:t>or example</w:t>
      </w:r>
      <w:r w:rsidR="00FD60F5" w:rsidRPr="003C4B41">
        <w:rPr>
          <w:rFonts w:ascii="Times New Roman" w:hAnsi="Times New Roman"/>
          <w:color w:val="0070C0"/>
        </w:rPr>
        <w:t>,</w:t>
      </w:r>
      <w:r w:rsidRPr="003C4B41">
        <w:rPr>
          <w:rFonts w:ascii="Times New Roman" w:hAnsi="Times New Roman"/>
          <w:color w:val="0070C0"/>
        </w:rPr>
        <w:t xml:space="preserve"> a 2 by 2 lesion would have an area of 4 and a perimeter of 4, leading to a circularity &gt;&gt;1, despite it technically being a circle.</w:t>
      </w:r>
      <w:r w:rsidR="003C4B41">
        <w:rPr>
          <w:rFonts w:ascii="Times New Roman" w:hAnsi="Times New Roman"/>
          <w:color w:val="0070C0"/>
        </w:rPr>
        <w:t xml:space="preserve"> In addition, the </w:t>
      </w:r>
      <w:r w:rsidR="000B474F">
        <w:rPr>
          <w:rFonts w:ascii="Times New Roman" w:hAnsi="Times New Roman"/>
          <w:color w:val="0070C0"/>
        </w:rPr>
        <w:t xml:space="preserve">simplified </w:t>
      </w:r>
      <w:r w:rsidR="003C4B41">
        <w:rPr>
          <w:rFonts w:ascii="Times New Roman" w:hAnsi="Times New Roman"/>
          <w:color w:val="0070C0"/>
        </w:rPr>
        <w:t xml:space="preserve">perimeter calculation is not an accurate measure of actual perimeter due to the influence of </w:t>
      </w:r>
      <w:r w:rsidR="000B474F">
        <w:rPr>
          <w:rFonts w:ascii="Times New Roman" w:hAnsi="Times New Roman"/>
          <w:color w:val="0070C0"/>
        </w:rPr>
        <w:t xml:space="preserve">discrete </w:t>
      </w:r>
      <w:r w:rsidR="003C4B41">
        <w:rPr>
          <w:rFonts w:ascii="Times New Roman" w:hAnsi="Times New Roman"/>
          <w:color w:val="0070C0"/>
        </w:rPr>
        <w:t>pixilation.</w:t>
      </w:r>
      <w:r w:rsidR="000B474F">
        <w:rPr>
          <w:rFonts w:ascii="Times New Roman" w:hAnsi="Times New Roman"/>
          <w:color w:val="0070C0"/>
        </w:rPr>
        <w:t xml:space="preserve"> For example, a line of N one-by-one pixels</w:t>
      </w:r>
      <w:r w:rsidR="003C4B41">
        <w:rPr>
          <w:rFonts w:ascii="Times New Roman" w:hAnsi="Times New Roman"/>
          <w:color w:val="0070C0"/>
        </w:rPr>
        <w:t xml:space="preserve"> </w:t>
      </w:r>
      <w:r w:rsidR="000B474F">
        <w:rPr>
          <w:rFonts w:ascii="Times New Roman" w:hAnsi="Times New Roman"/>
          <w:color w:val="0070C0"/>
        </w:rPr>
        <w:t>will be counted as having a perimeter of N, rather than</w:t>
      </w:r>
      <w:r w:rsidR="00DD2264">
        <w:rPr>
          <w:rFonts w:ascii="Times New Roman" w:hAnsi="Times New Roman"/>
          <w:color w:val="0070C0"/>
        </w:rPr>
        <w:t xml:space="preserve"> the correct perimeter of</w:t>
      </w:r>
      <w:r w:rsidR="000B474F">
        <w:rPr>
          <w:rFonts w:ascii="Times New Roman" w:hAnsi="Times New Roman"/>
          <w:color w:val="0070C0"/>
        </w:rPr>
        <w:t xml:space="preserve"> 2N + 2.</w:t>
      </w:r>
      <w:r w:rsidRPr="003C4B41">
        <w:rPr>
          <w:rFonts w:ascii="Times New Roman" w:hAnsi="Times New Roman"/>
          <w:color w:val="0070C0"/>
        </w:rPr>
        <w:t xml:space="preserve"> </w:t>
      </w:r>
      <w:r w:rsidR="00D0021E" w:rsidRPr="003C4B41">
        <w:rPr>
          <w:rFonts w:ascii="Times New Roman" w:hAnsi="Times New Roman"/>
          <w:color w:val="0070C0"/>
        </w:rPr>
        <w:t>However, as one can see above, including the features of “area” and “circularity” can reduce the number of lesion candidates</w:t>
      </w:r>
      <w:r w:rsidR="00DD2264">
        <w:rPr>
          <w:rFonts w:ascii="Times New Roman" w:hAnsi="Times New Roman"/>
          <w:color w:val="0070C0"/>
        </w:rPr>
        <w:t>.</w:t>
      </w:r>
    </w:p>
    <w:p w14:paraId="22C8FDA9" w14:textId="2FA809B7" w:rsidR="002C4967" w:rsidRPr="00BD3701" w:rsidRDefault="002C4967" w:rsidP="004C7D38">
      <w:pPr>
        <w:spacing w:line="276" w:lineRule="auto"/>
        <w:rPr>
          <w:rFonts w:ascii="Times New Roman" w:hAnsi="Times New Roman"/>
        </w:rPr>
      </w:pPr>
    </w:p>
    <w:p w14:paraId="5C897297" w14:textId="5736CF37" w:rsidR="002C4967" w:rsidRPr="00BD3701" w:rsidRDefault="002C4967" w:rsidP="004C7D38">
      <w:pPr>
        <w:spacing w:line="276" w:lineRule="auto"/>
        <w:rPr>
          <w:rFonts w:ascii="Times New Roman" w:hAnsi="Times New Roman"/>
        </w:rPr>
      </w:pPr>
      <w:r w:rsidRPr="00BD3701">
        <w:rPr>
          <w:rFonts w:ascii="Times New Roman" w:hAnsi="Times New Roman"/>
        </w:rPr>
        <w:t>CAD Experiment 4</w:t>
      </w:r>
    </w:p>
    <w:p w14:paraId="54937709" w14:textId="1FCA1F54" w:rsidR="00B40AB5" w:rsidRPr="00BD3701" w:rsidRDefault="002C4967" w:rsidP="00B40AB5">
      <w:pPr>
        <w:pStyle w:val="ListParagraph"/>
        <w:numPr>
          <w:ilvl w:val="0"/>
          <w:numId w:val="4"/>
        </w:numPr>
        <w:spacing w:line="276" w:lineRule="auto"/>
        <w:rPr>
          <w:rFonts w:ascii="Times New Roman" w:hAnsi="Times New Roman"/>
        </w:rPr>
      </w:pPr>
      <w:r w:rsidRPr="00BD3701">
        <w:rPr>
          <w:rFonts w:ascii="Times New Roman" w:hAnsi="Times New Roman"/>
        </w:rPr>
        <w:t>Code of features and analysis</w:t>
      </w:r>
      <w:r w:rsidR="007621BD" w:rsidRPr="00BD3701">
        <w:rPr>
          <w:rFonts w:ascii="Times New Roman" w:hAnsi="Times New Roman"/>
        </w:rPr>
        <w:t xml:space="preserve"> (for 6CT images)</w:t>
      </w:r>
      <w:r w:rsidR="002639AA">
        <w:rPr>
          <w:rFonts w:ascii="Times New Roman" w:hAnsi="Times New Roman"/>
        </w:rPr>
        <w:t xml:space="preserve">: </w:t>
      </w:r>
      <w:r w:rsidR="002639AA">
        <w:rPr>
          <w:rFonts w:ascii="Times New Roman" w:hAnsi="Times New Roman"/>
          <w:color w:val="0070C0"/>
        </w:rPr>
        <w:t>See “Experiment 4” in Exp1.m</w:t>
      </w:r>
    </w:p>
    <w:p w14:paraId="51D64C09" w14:textId="7D6E1079" w:rsidR="002C4967" w:rsidRPr="000430BD" w:rsidRDefault="002C4967" w:rsidP="004C7D38">
      <w:pPr>
        <w:pStyle w:val="ListParagraph"/>
        <w:numPr>
          <w:ilvl w:val="0"/>
          <w:numId w:val="4"/>
        </w:numPr>
        <w:spacing w:line="276" w:lineRule="auto"/>
        <w:rPr>
          <w:rFonts w:ascii="Times New Roman" w:hAnsi="Times New Roman"/>
        </w:rPr>
      </w:pPr>
      <w:r w:rsidRPr="00BD3701">
        <w:rPr>
          <w:rFonts w:ascii="Times New Roman" w:hAnsi="Times New Roman"/>
        </w:rPr>
        <w:t>Description of added features</w:t>
      </w:r>
      <w:r w:rsidR="007621BD" w:rsidRPr="00BD3701">
        <w:rPr>
          <w:rFonts w:ascii="Times New Roman" w:hAnsi="Times New Roman"/>
        </w:rPr>
        <w:t xml:space="preserve"> (for 6CT images)</w:t>
      </w:r>
      <w:r w:rsidR="002639AA">
        <w:rPr>
          <w:rFonts w:ascii="Times New Roman" w:hAnsi="Times New Roman"/>
        </w:rPr>
        <w:t xml:space="preserve">: </w:t>
      </w:r>
      <w:r w:rsidR="002639AA">
        <w:rPr>
          <w:rFonts w:ascii="Times New Roman" w:hAnsi="Times New Roman"/>
          <w:color w:val="0070C0"/>
        </w:rPr>
        <w:t>See “Experiment 4” in Exp1.m</w:t>
      </w:r>
    </w:p>
    <w:p w14:paraId="027AEB7F" w14:textId="6F03B0D3" w:rsidR="000430BD" w:rsidRPr="000430BD" w:rsidRDefault="000430BD" w:rsidP="004C7D38">
      <w:pPr>
        <w:pStyle w:val="ListParagraph"/>
        <w:spacing w:line="276" w:lineRule="auto"/>
        <w:ind w:firstLine="720"/>
        <w:rPr>
          <w:rFonts w:ascii="Times New Roman" w:hAnsi="Times New Roman"/>
          <w:color w:val="0070C0"/>
        </w:rPr>
      </w:pPr>
      <w:r>
        <w:rPr>
          <w:rFonts w:ascii="Times New Roman" w:hAnsi="Times New Roman"/>
          <w:color w:val="0070C0"/>
        </w:rPr>
        <w:t>Average, standard deviation, and contrast for lesions in the 6CT lesions was calculated</w:t>
      </w:r>
      <w:r w:rsidR="00B40AB5">
        <w:rPr>
          <w:rFonts w:ascii="Times New Roman" w:hAnsi="Times New Roman"/>
          <w:color w:val="0070C0"/>
        </w:rPr>
        <w:t xml:space="preserve">. </w:t>
      </w:r>
      <w:r>
        <w:rPr>
          <w:rFonts w:ascii="Times New Roman" w:hAnsi="Times New Roman"/>
          <w:color w:val="0070C0"/>
        </w:rPr>
        <w:t xml:space="preserve">Average sums over the values of pixels in the labeled lesions. </w:t>
      </w:r>
      <w:proofErr w:type="spellStart"/>
      <w:r>
        <w:rPr>
          <w:rFonts w:ascii="Times New Roman" w:hAnsi="Times New Roman"/>
          <w:color w:val="0070C0"/>
        </w:rPr>
        <w:t>STdeviation</w:t>
      </w:r>
      <w:proofErr w:type="spellEnd"/>
      <w:r>
        <w:rPr>
          <w:rFonts w:ascii="Times New Roman" w:hAnsi="Times New Roman"/>
          <w:color w:val="0070C0"/>
        </w:rPr>
        <w:t xml:space="preserve"> calculates the </w:t>
      </w:r>
      <w:proofErr w:type="spellStart"/>
      <w:r>
        <w:rPr>
          <w:rFonts w:ascii="Times New Roman" w:hAnsi="Times New Roman"/>
          <w:color w:val="0070C0"/>
        </w:rPr>
        <w:t>stdev</w:t>
      </w:r>
      <w:proofErr w:type="spellEnd"/>
      <w:r>
        <w:rPr>
          <w:rFonts w:ascii="Times New Roman" w:hAnsi="Times New Roman"/>
          <w:color w:val="0070C0"/>
        </w:rPr>
        <w:t xml:space="preserve"> of those same pixels, contrast returns the difference between the maximum pixel value and the minimum pixel value in the labeled lesion of interest. </w:t>
      </w:r>
      <w:r w:rsidR="00B40AB5">
        <w:rPr>
          <w:rFonts w:ascii="Times New Roman" w:hAnsi="Times New Roman"/>
          <w:color w:val="0070C0"/>
        </w:rPr>
        <w:t>These features could</w:t>
      </w:r>
      <w:r w:rsidR="008C0FCE">
        <w:rPr>
          <w:rFonts w:ascii="Times New Roman" w:hAnsi="Times New Roman"/>
          <w:color w:val="0070C0"/>
        </w:rPr>
        <w:t xml:space="preserve"> then</w:t>
      </w:r>
      <w:r w:rsidR="00B40AB5">
        <w:rPr>
          <w:rFonts w:ascii="Times New Roman" w:hAnsi="Times New Roman"/>
          <w:color w:val="0070C0"/>
        </w:rPr>
        <w:t xml:space="preserve"> be added to feature analysis of the 6CT images</w:t>
      </w:r>
      <w:r w:rsidR="008C0FCE">
        <w:rPr>
          <w:rFonts w:ascii="Times New Roman" w:hAnsi="Times New Roman"/>
          <w:color w:val="0070C0"/>
        </w:rPr>
        <w:t xml:space="preserve"> for further classification.</w:t>
      </w:r>
    </w:p>
    <w:p w14:paraId="122A83E4" w14:textId="1D8C6B57" w:rsidR="002C4967" w:rsidRPr="000430BD" w:rsidRDefault="003639B2" w:rsidP="004C7D38">
      <w:pPr>
        <w:pStyle w:val="ListParagraph"/>
        <w:numPr>
          <w:ilvl w:val="0"/>
          <w:numId w:val="4"/>
        </w:numPr>
        <w:spacing w:line="276" w:lineRule="auto"/>
        <w:rPr>
          <w:rFonts w:ascii="Times New Roman" w:hAnsi="Times New Roman"/>
        </w:rPr>
      </w:pPr>
      <w:r w:rsidRPr="00BD3701">
        <w:rPr>
          <w:rFonts w:ascii="Times New Roman" w:hAnsi="Times New Roman"/>
        </w:rPr>
        <w:t>Classification based on distance</w:t>
      </w:r>
      <w:r w:rsidR="007621BD" w:rsidRPr="00BD3701">
        <w:rPr>
          <w:rFonts w:ascii="Times New Roman" w:hAnsi="Times New Roman"/>
        </w:rPr>
        <w:t xml:space="preserve"> (for 6CT images)</w:t>
      </w:r>
      <w:r w:rsidR="002639AA">
        <w:rPr>
          <w:rFonts w:ascii="Times New Roman" w:hAnsi="Times New Roman"/>
        </w:rPr>
        <w:t xml:space="preserve">: </w:t>
      </w:r>
      <w:r w:rsidR="002639AA">
        <w:rPr>
          <w:rFonts w:ascii="Times New Roman" w:hAnsi="Times New Roman"/>
          <w:color w:val="0070C0"/>
        </w:rPr>
        <w:t>See “Experiment 4” in Exp1.m</w:t>
      </w:r>
    </w:p>
    <w:p w14:paraId="2EFEAB85" w14:textId="7CBE468E" w:rsidR="000430BD" w:rsidRPr="0087026F" w:rsidRDefault="0087026F" w:rsidP="004C7D38">
      <w:pPr>
        <w:pStyle w:val="ListParagraph"/>
        <w:spacing w:line="276" w:lineRule="auto"/>
        <w:ind w:firstLine="720"/>
        <w:rPr>
          <w:rFonts w:ascii="Times New Roman" w:hAnsi="Times New Roman"/>
          <w:color w:val="0070C0"/>
        </w:rPr>
      </w:pPr>
      <w:r w:rsidRPr="0087026F">
        <w:rPr>
          <w:rFonts w:ascii="Times New Roman" w:hAnsi="Times New Roman"/>
          <w:color w:val="0070C0"/>
        </w:rPr>
        <w:t xml:space="preserve">Given the known coordinates of the 6CT lesions, the distance classification using </w:t>
      </w:r>
      <w:r w:rsidR="003C7145">
        <w:rPr>
          <w:rFonts w:ascii="Times New Roman" w:hAnsi="Times New Roman"/>
          <w:color w:val="0070C0"/>
        </w:rPr>
        <w:t xml:space="preserve">the </w:t>
      </w:r>
      <w:r w:rsidRPr="0087026F">
        <w:rPr>
          <w:rFonts w:ascii="Times New Roman" w:hAnsi="Times New Roman"/>
          <w:color w:val="0070C0"/>
        </w:rPr>
        <w:t xml:space="preserve">minimum distance between a pixel </w:t>
      </w:r>
      <w:r w:rsidR="00301FE2">
        <w:rPr>
          <w:rFonts w:ascii="Times New Roman" w:hAnsi="Times New Roman"/>
          <w:color w:val="0070C0"/>
        </w:rPr>
        <w:t>of</w:t>
      </w:r>
      <w:r w:rsidRPr="0087026F">
        <w:rPr>
          <w:rFonts w:ascii="Times New Roman" w:hAnsi="Times New Roman"/>
          <w:color w:val="0070C0"/>
        </w:rPr>
        <w:t xml:space="preserve"> the potential lesion and the center of the true lesion eliminated all false positives and kept all true positives. </w:t>
      </w:r>
      <w:r w:rsidR="00327112">
        <w:rPr>
          <w:rFonts w:ascii="Times New Roman" w:hAnsi="Times New Roman"/>
          <w:color w:val="0070C0"/>
        </w:rPr>
        <w:t>This is the “overlap criterion” as it detects if the potential lesion overlaps with the centroid of the “reference-standard” lesion as that is all that was provided.</w:t>
      </w:r>
    </w:p>
    <w:p w14:paraId="29405FF1" w14:textId="313BFB3E" w:rsidR="007621BD" w:rsidRPr="00D82A33" w:rsidRDefault="007621BD" w:rsidP="004C7D38">
      <w:pPr>
        <w:pStyle w:val="ListParagraph"/>
        <w:numPr>
          <w:ilvl w:val="0"/>
          <w:numId w:val="4"/>
        </w:numPr>
        <w:spacing w:line="276" w:lineRule="auto"/>
        <w:rPr>
          <w:rFonts w:ascii="Times New Roman" w:hAnsi="Times New Roman"/>
        </w:rPr>
      </w:pPr>
      <w:r w:rsidRPr="00BD3701">
        <w:rPr>
          <w:rFonts w:ascii="Times New Roman" w:hAnsi="Times New Roman"/>
        </w:rPr>
        <w:t>Plots of features in 2D graphs (for nodules and non-nodule data given)</w:t>
      </w:r>
      <w:r w:rsidR="002639AA">
        <w:rPr>
          <w:rFonts w:ascii="Times New Roman" w:hAnsi="Times New Roman"/>
        </w:rPr>
        <w:t xml:space="preserve">: </w:t>
      </w:r>
      <w:r w:rsidR="002639AA">
        <w:rPr>
          <w:rFonts w:ascii="Times New Roman" w:hAnsi="Times New Roman"/>
          <w:color w:val="0070C0"/>
        </w:rPr>
        <w:t>See Exp4.m</w:t>
      </w:r>
    </w:p>
    <w:p w14:paraId="05D1DB4B" w14:textId="031D58FD" w:rsidR="005550BB" w:rsidRDefault="00DC22C2" w:rsidP="004C7D38">
      <w:pPr>
        <w:pStyle w:val="ListParagraph"/>
        <w:spacing w:line="276" w:lineRule="auto"/>
        <w:ind w:firstLine="720"/>
        <w:rPr>
          <w:rFonts w:ascii="Times New Roman" w:hAnsi="Times New Roman"/>
          <w:color w:val="0070C0"/>
        </w:rPr>
      </w:pPr>
      <w:r>
        <w:rPr>
          <w:rFonts w:ascii="Times New Roman" w:hAnsi="Times New Roman"/>
          <w:color w:val="0070C0"/>
        </w:rPr>
        <w:t xml:space="preserve">Shown below are the four features compared to each other. Nodule features are shown in </w:t>
      </w:r>
      <w:r w:rsidR="006431FC">
        <w:rPr>
          <w:rFonts w:ascii="Times New Roman" w:hAnsi="Times New Roman"/>
          <w:color w:val="0070C0"/>
        </w:rPr>
        <w:t>blue</w:t>
      </w:r>
      <w:r>
        <w:rPr>
          <w:rFonts w:ascii="Times New Roman" w:hAnsi="Times New Roman"/>
          <w:color w:val="0070C0"/>
        </w:rPr>
        <w:t xml:space="preserve">, non-nodules are shown in </w:t>
      </w:r>
      <w:r w:rsidR="006431FC">
        <w:rPr>
          <w:rFonts w:ascii="Times New Roman" w:hAnsi="Times New Roman"/>
          <w:color w:val="0070C0"/>
        </w:rPr>
        <w:t>pink</w:t>
      </w:r>
      <w:r>
        <w:rPr>
          <w:rFonts w:ascii="Times New Roman" w:hAnsi="Times New Roman"/>
          <w:color w:val="0070C0"/>
        </w:rPr>
        <w:t xml:space="preserve">. The means of the nodules are shown as green, while the means of the non-nodules are shown as red. The perpendicular bisector </w:t>
      </w:r>
      <w:r w:rsidR="00100351">
        <w:rPr>
          <w:rFonts w:ascii="Times New Roman" w:hAnsi="Times New Roman"/>
          <w:color w:val="0070C0"/>
        </w:rPr>
        <w:t xml:space="preserve">of the line between the red and green data points </w:t>
      </w:r>
      <w:r>
        <w:rPr>
          <w:rFonts w:ascii="Times New Roman" w:hAnsi="Times New Roman"/>
          <w:color w:val="0070C0"/>
        </w:rPr>
        <w:t>is the line of discrimination.</w:t>
      </w:r>
      <w:r w:rsidR="00301FE2">
        <w:rPr>
          <w:rFonts w:ascii="Times New Roman" w:hAnsi="Times New Roman"/>
          <w:color w:val="0070C0"/>
        </w:rPr>
        <w:t xml:space="preserve"> Therefore</w:t>
      </w:r>
      <w:r w:rsidR="00491485">
        <w:rPr>
          <w:rFonts w:ascii="Times New Roman" w:hAnsi="Times New Roman"/>
          <w:color w:val="0070C0"/>
        </w:rPr>
        <w:t>,</w:t>
      </w:r>
      <w:r w:rsidR="00301FE2">
        <w:rPr>
          <w:rFonts w:ascii="Times New Roman" w:hAnsi="Times New Roman"/>
          <w:color w:val="0070C0"/>
        </w:rPr>
        <w:t xml:space="preserve"> the side of the perpendicular bisector with the </w:t>
      </w:r>
      <w:r w:rsidR="006431FC">
        <w:rPr>
          <w:rFonts w:ascii="Times New Roman" w:hAnsi="Times New Roman"/>
          <w:color w:val="0070C0"/>
        </w:rPr>
        <w:t>green</w:t>
      </w:r>
      <w:r w:rsidR="00301FE2">
        <w:rPr>
          <w:rFonts w:ascii="Times New Roman" w:hAnsi="Times New Roman"/>
          <w:color w:val="0070C0"/>
        </w:rPr>
        <w:t xml:space="preserve"> data point will be classified as a nodule, and data falling on the other side of the bisector will be classified as a non-nodule. </w:t>
      </w:r>
      <w:r w:rsidR="00446F12">
        <w:rPr>
          <w:rFonts w:ascii="Times New Roman" w:hAnsi="Times New Roman"/>
          <w:color w:val="0070C0"/>
        </w:rPr>
        <w:t xml:space="preserve">The line doesn’t “appear” perpendicular </w:t>
      </w:r>
      <w:r w:rsidR="00327112">
        <w:rPr>
          <w:rFonts w:ascii="Times New Roman" w:hAnsi="Times New Roman"/>
          <w:color w:val="0070C0"/>
        </w:rPr>
        <w:t>by e</w:t>
      </w:r>
      <w:r w:rsidR="00FD60F5">
        <w:rPr>
          <w:rFonts w:ascii="Times New Roman" w:hAnsi="Times New Roman"/>
          <w:color w:val="0070C0"/>
        </w:rPr>
        <w:t>y</w:t>
      </w:r>
      <w:r w:rsidR="00327112">
        <w:rPr>
          <w:rFonts w:ascii="Times New Roman" w:hAnsi="Times New Roman"/>
          <w:color w:val="0070C0"/>
        </w:rPr>
        <w:t xml:space="preserve">e </w:t>
      </w:r>
      <w:r w:rsidR="00446F12">
        <w:rPr>
          <w:rFonts w:ascii="Times New Roman" w:hAnsi="Times New Roman"/>
          <w:color w:val="0070C0"/>
        </w:rPr>
        <w:t>due to the different in scaling between x and y axes.</w:t>
      </w:r>
    </w:p>
    <w:p w14:paraId="24F407B6" w14:textId="77777777" w:rsidR="00A401A1" w:rsidRPr="00D44CEF" w:rsidRDefault="005550BB" w:rsidP="004C7D38">
      <w:pPr>
        <w:spacing w:line="276" w:lineRule="auto"/>
        <w:rPr>
          <w:rFonts w:ascii="Times New Roman" w:hAnsi="Times New Roman"/>
          <w:color w:val="0070C0"/>
        </w:rPr>
      </w:pPr>
      <w:r>
        <w:rPr>
          <w:noProof/>
        </w:rPr>
        <w:lastRenderedPageBreak/>
        <w:drawing>
          <wp:inline distT="0" distB="0" distL="0" distR="0" wp14:anchorId="6209B3BE" wp14:editId="3793F8C6">
            <wp:extent cx="3134360" cy="2512617"/>
            <wp:effectExtent l="0" t="0" r="2540" b="2540"/>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49727" cy="2524936"/>
                    </a:xfrm>
                    <a:prstGeom prst="rect">
                      <a:avLst/>
                    </a:prstGeom>
                  </pic:spPr>
                </pic:pic>
              </a:graphicData>
            </a:graphic>
          </wp:inline>
        </w:drawing>
      </w:r>
      <w:r>
        <w:rPr>
          <w:noProof/>
        </w:rPr>
        <w:drawing>
          <wp:inline distT="0" distB="0" distL="0" distR="0" wp14:anchorId="216F54AC" wp14:editId="3038D2A5">
            <wp:extent cx="3134881" cy="2514436"/>
            <wp:effectExtent l="0" t="0" r="2540" b="635"/>
            <wp:docPr id="29" name="Picture 2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41576" cy="2519806"/>
                    </a:xfrm>
                    <a:prstGeom prst="rect">
                      <a:avLst/>
                    </a:prstGeom>
                  </pic:spPr>
                </pic:pic>
              </a:graphicData>
            </a:graphic>
          </wp:inline>
        </w:drawing>
      </w:r>
    </w:p>
    <w:p w14:paraId="05D99B98" w14:textId="2DBC1EBD" w:rsidR="00100351" w:rsidRPr="00D44CEF" w:rsidRDefault="005550BB" w:rsidP="004C7D38">
      <w:pPr>
        <w:spacing w:line="276" w:lineRule="auto"/>
        <w:rPr>
          <w:rFonts w:ascii="Times New Roman" w:hAnsi="Times New Roman"/>
          <w:color w:val="0070C0"/>
        </w:rPr>
      </w:pPr>
      <w:r>
        <w:rPr>
          <w:noProof/>
        </w:rPr>
        <w:drawing>
          <wp:inline distT="0" distB="0" distL="0" distR="0" wp14:anchorId="6EE4410C" wp14:editId="28D31600">
            <wp:extent cx="3051958" cy="2460641"/>
            <wp:effectExtent l="0" t="0" r="0" b="3175"/>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68323" cy="2473835"/>
                    </a:xfrm>
                    <a:prstGeom prst="rect">
                      <a:avLst/>
                    </a:prstGeom>
                  </pic:spPr>
                </pic:pic>
              </a:graphicData>
            </a:graphic>
          </wp:inline>
        </w:drawing>
      </w:r>
      <w:r>
        <w:rPr>
          <w:noProof/>
        </w:rPr>
        <w:drawing>
          <wp:inline distT="0" distB="0" distL="0" distR="0" wp14:anchorId="3827A1C2" wp14:editId="65625D41">
            <wp:extent cx="3073618" cy="2453783"/>
            <wp:effectExtent l="0" t="0" r="0" b="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90718" cy="2467435"/>
                    </a:xfrm>
                    <a:prstGeom prst="rect">
                      <a:avLst/>
                    </a:prstGeom>
                  </pic:spPr>
                </pic:pic>
              </a:graphicData>
            </a:graphic>
          </wp:inline>
        </w:drawing>
      </w:r>
    </w:p>
    <w:p w14:paraId="6522408E" w14:textId="70B5B47A" w:rsidR="00D82A33" w:rsidRPr="00D44CEF" w:rsidRDefault="005550BB" w:rsidP="004C7D38">
      <w:pPr>
        <w:spacing w:line="276" w:lineRule="auto"/>
        <w:rPr>
          <w:rFonts w:ascii="Times New Roman" w:hAnsi="Times New Roman"/>
          <w:color w:val="0070C0"/>
        </w:rPr>
      </w:pPr>
      <w:r>
        <w:rPr>
          <w:noProof/>
        </w:rPr>
        <w:drawing>
          <wp:inline distT="0" distB="0" distL="0" distR="0" wp14:anchorId="56AA6F1B" wp14:editId="23EF8152">
            <wp:extent cx="3134360" cy="2533338"/>
            <wp:effectExtent l="0" t="0" r="2540" b="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51312" cy="2547040"/>
                    </a:xfrm>
                    <a:prstGeom prst="rect">
                      <a:avLst/>
                    </a:prstGeom>
                  </pic:spPr>
                </pic:pic>
              </a:graphicData>
            </a:graphic>
          </wp:inline>
        </w:drawing>
      </w:r>
      <w:r>
        <w:rPr>
          <w:noProof/>
        </w:rPr>
        <w:drawing>
          <wp:inline distT="0" distB="0" distL="0" distR="0" wp14:anchorId="07D672EE" wp14:editId="59EDAA95">
            <wp:extent cx="3162989" cy="2558011"/>
            <wp:effectExtent l="0" t="0" r="0" b="0"/>
            <wp:docPr id="33" name="Picture 3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scatt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74935" cy="2567672"/>
                    </a:xfrm>
                    <a:prstGeom prst="rect">
                      <a:avLst/>
                    </a:prstGeom>
                  </pic:spPr>
                </pic:pic>
              </a:graphicData>
            </a:graphic>
          </wp:inline>
        </w:drawing>
      </w:r>
    </w:p>
    <w:p w14:paraId="475B0107" w14:textId="5ADA4960" w:rsidR="002C4967" w:rsidRPr="00BD3701" w:rsidRDefault="002C4967" w:rsidP="004C7D38">
      <w:pPr>
        <w:pStyle w:val="ListParagraph"/>
        <w:numPr>
          <w:ilvl w:val="0"/>
          <w:numId w:val="4"/>
        </w:numPr>
        <w:spacing w:line="276" w:lineRule="auto"/>
        <w:rPr>
          <w:rFonts w:ascii="Times New Roman" w:hAnsi="Times New Roman"/>
        </w:rPr>
      </w:pPr>
      <w:r w:rsidRPr="00BD3701">
        <w:rPr>
          <w:rFonts w:ascii="Times New Roman" w:hAnsi="Times New Roman"/>
        </w:rPr>
        <w:t xml:space="preserve">LDA </w:t>
      </w:r>
      <w:r w:rsidR="007621BD" w:rsidRPr="00BD3701">
        <w:rPr>
          <w:rFonts w:ascii="Times New Roman" w:hAnsi="Times New Roman"/>
        </w:rPr>
        <w:t>(for nodules and non-nodule data given)</w:t>
      </w:r>
      <w:r w:rsidR="002639AA">
        <w:rPr>
          <w:rFonts w:ascii="Times New Roman" w:hAnsi="Times New Roman"/>
        </w:rPr>
        <w:t xml:space="preserve">: </w:t>
      </w:r>
      <w:r w:rsidR="002639AA">
        <w:rPr>
          <w:rFonts w:ascii="Times New Roman" w:hAnsi="Times New Roman"/>
          <w:color w:val="0070C0"/>
        </w:rPr>
        <w:t>See Exp4.m</w:t>
      </w:r>
    </w:p>
    <w:p w14:paraId="0F97EEBA" w14:textId="77777777" w:rsidR="00564CE9" w:rsidRPr="00564CE9" w:rsidRDefault="003639B2" w:rsidP="004C7D38">
      <w:pPr>
        <w:pStyle w:val="ListParagraph"/>
        <w:numPr>
          <w:ilvl w:val="0"/>
          <w:numId w:val="4"/>
        </w:numPr>
        <w:spacing w:line="276" w:lineRule="auto"/>
        <w:rPr>
          <w:rFonts w:ascii="Times New Roman" w:hAnsi="Times New Roman"/>
        </w:rPr>
      </w:pPr>
      <w:r w:rsidRPr="00BD3701">
        <w:rPr>
          <w:rFonts w:ascii="Times New Roman" w:hAnsi="Times New Roman"/>
        </w:rPr>
        <w:t>FROC curve</w:t>
      </w:r>
      <w:r w:rsidR="007621BD" w:rsidRPr="00BD3701">
        <w:rPr>
          <w:rFonts w:ascii="Times New Roman" w:hAnsi="Times New Roman"/>
        </w:rPr>
        <w:t xml:space="preserve"> (for nodules and non-nodule data given)</w:t>
      </w:r>
      <w:r w:rsidR="00AE23EC">
        <w:rPr>
          <w:rFonts w:ascii="Times New Roman" w:hAnsi="Times New Roman"/>
        </w:rPr>
        <w:t xml:space="preserve">: </w:t>
      </w:r>
      <w:r w:rsidR="00AE23EC">
        <w:rPr>
          <w:rFonts w:ascii="Times New Roman" w:hAnsi="Times New Roman"/>
          <w:color w:val="0070C0"/>
        </w:rPr>
        <w:t>See Exp4.m</w:t>
      </w:r>
    </w:p>
    <w:p w14:paraId="413BC7C1" w14:textId="4E2BF058" w:rsidR="005143A4" w:rsidRDefault="005143A4" w:rsidP="004C7D38">
      <w:pPr>
        <w:spacing w:line="276" w:lineRule="auto"/>
        <w:rPr>
          <w:rFonts w:ascii="Times New Roman" w:hAnsi="Times New Roman"/>
        </w:rPr>
      </w:pPr>
      <w:r>
        <w:rPr>
          <w:noProof/>
        </w:rPr>
        <w:lastRenderedPageBreak/>
        <w:drawing>
          <wp:inline distT="0" distB="0" distL="0" distR="0" wp14:anchorId="1E3C1747" wp14:editId="30153D3B">
            <wp:extent cx="3134360" cy="2354833"/>
            <wp:effectExtent l="0" t="0" r="254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67450" cy="2379694"/>
                    </a:xfrm>
                    <a:prstGeom prst="rect">
                      <a:avLst/>
                    </a:prstGeom>
                  </pic:spPr>
                </pic:pic>
              </a:graphicData>
            </a:graphic>
          </wp:inline>
        </w:drawing>
      </w:r>
      <w:r w:rsidR="00564CE9">
        <w:rPr>
          <w:noProof/>
          <w:color w:val="0070C0"/>
        </w:rPr>
        <w:drawing>
          <wp:inline distT="0" distB="0" distL="0" distR="0" wp14:anchorId="0FB41B0C" wp14:editId="7A961E3C">
            <wp:extent cx="3131506" cy="2352688"/>
            <wp:effectExtent l="0" t="0" r="5715" b="0"/>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180164" cy="2389245"/>
                    </a:xfrm>
                    <a:prstGeom prst="rect">
                      <a:avLst/>
                    </a:prstGeom>
                  </pic:spPr>
                </pic:pic>
              </a:graphicData>
            </a:graphic>
          </wp:inline>
        </w:drawing>
      </w:r>
    </w:p>
    <w:p w14:paraId="06B04D4B" w14:textId="3FDF15A2" w:rsidR="00920D03" w:rsidRPr="00920D03" w:rsidRDefault="00920D03" w:rsidP="00920D03">
      <w:pPr>
        <w:pStyle w:val="ListParagraph"/>
        <w:numPr>
          <w:ilvl w:val="0"/>
          <w:numId w:val="4"/>
        </w:numPr>
        <w:spacing w:line="276" w:lineRule="auto"/>
        <w:rPr>
          <w:rFonts w:ascii="Times New Roman" w:hAnsi="Times New Roman"/>
        </w:rPr>
      </w:pPr>
      <w:r>
        <w:rPr>
          <w:rFonts w:ascii="Times New Roman" w:hAnsi="Times New Roman"/>
        </w:rPr>
        <w:t>Discussion on the effect of added features on performance:</w:t>
      </w:r>
    </w:p>
    <w:p w14:paraId="3016251B" w14:textId="2A361D6E" w:rsidR="007F01CA" w:rsidRPr="009C01F4" w:rsidRDefault="00A447C2" w:rsidP="009C01F4">
      <w:pPr>
        <w:pStyle w:val="ListParagraph"/>
        <w:spacing w:line="276" w:lineRule="auto"/>
        <w:ind w:firstLine="720"/>
        <w:rPr>
          <w:rFonts w:ascii="Times New Roman" w:hAnsi="Times New Roman"/>
          <w:color w:val="0070C0"/>
        </w:rPr>
      </w:pPr>
      <w:r>
        <w:rPr>
          <w:rFonts w:ascii="Times New Roman" w:hAnsi="Times New Roman"/>
          <w:color w:val="0070C0"/>
        </w:rPr>
        <w:t xml:space="preserve">Shown </w:t>
      </w:r>
      <w:r w:rsidR="00564CE9">
        <w:rPr>
          <w:rFonts w:ascii="Times New Roman" w:hAnsi="Times New Roman"/>
          <w:color w:val="0070C0"/>
        </w:rPr>
        <w:t>on the left</w:t>
      </w:r>
      <w:r>
        <w:rPr>
          <w:rFonts w:ascii="Times New Roman" w:hAnsi="Times New Roman"/>
          <w:color w:val="0070C0"/>
        </w:rPr>
        <w:t xml:space="preserve"> is the </w:t>
      </w:r>
      <w:r w:rsidR="007F01CA">
        <w:rPr>
          <w:rFonts w:ascii="Times New Roman" w:hAnsi="Times New Roman"/>
          <w:color w:val="0070C0"/>
        </w:rPr>
        <w:t>F</w:t>
      </w:r>
      <w:r>
        <w:rPr>
          <w:rFonts w:ascii="Times New Roman" w:hAnsi="Times New Roman"/>
          <w:color w:val="0070C0"/>
        </w:rPr>
        <w:t>ROC curve as we move the threshold above and below the LDA threshold</w:t>
      </w:r>
      <w:r w:rsidR="007F01CA">
        <w:rPr>
          <w:rFonts w:ascii="Times New Roman" w:hAnsi="Times New Roman"/>
          <w:color w:val="0070C0"/>
        </w:rPr>
        <w:t xml:space="preserve"> using all four features</w:t>
      </w:r>
      <w:r>
        <w:rPr>
          <w:rFonts w:ascii="Times New Roman" w:hAnsi="Times New Roman"/>
          <w:color w:val="0070C0"/>
        </w:rPr>
        <w:t xml:space="preserve">. The black line represents the random guessing. </w:t>
      </w:r>
      <w:r w:rsidR="00A504F1">
        <w:rPr>
          <w:rFonts w:ascii="Times New Roman" w:hAnsi="Times New Roman"/>
          <w:color w:val="0070C0"/>
        </w:rPr>
        <w:t>The orange dot represents the LDA threshold itself.</w:t>
      </w:r>
      <w:r w:rsidR="002F68FA">
        <w:rPr>
          <w:rFonts w:ascii="Times New Roman" w:hAnsi="Times New Roman"/>
          <w:color w:val="0070C0"/>
        </w:rPr>
        <w:t xml:space="preserve"> </w:t>
      </w:r>
      <w:r w:rsidR="007F01CA" w:rsidRPr="002F68FA">
        <w:rPr>
          <w:rFonts w:ascii="Times New Roman" w:hAnsi="Times New Roman"/>
          <w:color w:val="0070C0"/>
        </w:rPr>
        <w:t xml:space="preserve">Shown </w:t>
      </w:r>
      <w:r w:rsidR="00564CE9" w:rsidRPr="002F68FA">
        <w:rPr>
          <w:rFonts w:ascii="Times New Roman" w:hAnsi="Times New Roman"/>
          <w:color w:val="0070C0"/>
        </w:rPr>
        <w:t>on the right</w:t>
      </w:r>
      <w:r w:rsidR="007F01CA" w:rsidRPr="002F68FA">
        <w:rPr>
          <w:rFonts w:ascii="Times New Roman" w:hAnsi="Times New Roman"/>
          <w:color w:val="0070C0"/>
        </w:rPr>
        <w:t xml:space="preserve"> is the FROC curve i</w:t>
      </w:r>
      <w:r w:rsidR="001C0117">
        <w:rPr>
          <w:rFonts w:ascii="Times New Roman" w:hAnsi="Times New Roman"/>
          <w:color w:val="0070C0"/>
        </w:rPr>
        <w:t>f</w:t>
      </w:r>
      <w:r w:rsidR="007F01CA" w:rsidRPr="002F68FA">
        <w:rPr>
          <w:rFonts w:ascii="Times New Roman" w:hAnsi="Times New Roman"/>
          <w:color w:val="0070C0"/>
        </w:rPr>
        <w:t xml:space="preserve"> only two features are used (in this case features 2 and 3) to </w:t>
      </w:r>
      <w:r w:rsidR="001C0117">
        <w:rPr>
          <w:rFonts w:ascii="Times New Roman" w:hAnsi="Times New Roman"/>
          <w:color w:val="0070C0"/>
        </w:rPr>
        <w:t>see</w:t>
      </w:r>
      <w:r w:rsidR="007F01CA" w:rsidRPr="002F68FA">
        <w:rPr>
          <w:rFonts w:ascii="Times New Roman" w:hAnsi="Times New Roman"/>
          <w:color w:val="0070C0"/>
        </w:rPr>
        <w:t xml:space="preserve"> the influence of </w:t>
      </w:r>
      <w:r w:rsidR="001C0117">
        <w:rPr>
          <w:rFonts w:ascii="Times New Roman" w:hAnsi="Times New Roman"/>
          <w:color w:val="0070C0"/>
        </w:rPr>
        <w:t xml:space="preserve">the </w:t>
      </w:r>
      <w:r w:rsidR="007F01CA" w:rsidRPr="002F68FA">
        <w:rPr>
          <w:rFonts w:ascii="Times New Roman" w:hAnsi="Times New Roman"/>
          <w:color w:val="0070C0"/>
        </w:rPr>
        <w:t>number of features being included in LDA.</w:t>
      </w:r>
      <w:r w:rsidR="00C84FA1" w:rsidRPr="002F68FA">
        <w:rPr>
          <w:rFonts w:ascii="Times New Roman" w:hAnsi="Times New Roman"/>
          <w:color w:val="0070C0"/>
        </w:rPr>
        <w:t xml:space="preserve"> The FROC including all 4 features leads to a better FROC curve (higher sensitivity at lower FP) while only two features </w:t>
      </w:r>
      <w:r w:rsidR="008B4B7B" w:rsidRPr="002F68FA">
        <w:rPr>
          <w:rFonts w:ascii="Times New Roman" w:hAnsi="Times New Roman"/>
          <w:color w:val="0070C0"/>
        </w:rPr>
        <w:t>lead</w:t>
      </w:r>
      <w:r w:rsidR="00C84FA1" w:rsidRPr="002F68FA">
        <w:rPr>
          <w:rFonts w:ascii="Times New Roman" w:hAnsi="Times New Roman"/>
          <w:color w:val="0070C0"/>
        </w:rPr>
        <w:t xml:space="preserve"> to a worse FROC curve closer to a guessing line. </w:t>
      </w:r>
      <w:r w:rsidR="008B4B7B" w:rsidRPr="002F68FA">
        <w:rPr>
          <w:rFonts w:ascii="Times New Roman" w:hAnsi="Times New Roman"/>
          <w:color w:val="0070C0"/>
        </w:rPr>
        <w:t>Of course, the appearance of the second FROC curve will depend on which features are being used.</w:t>
      </w:r>
    </w:p>
    <w:p w14:paraId="31BA1FA0" w14:textId="52BD3F44" w:rsidR="003639B2" w:rsidRDefault="003639B2" w:rsidP="004C7D38">
      <w:pPr>
        <w:pStyle w:val="ListParagraph"/>
        <w:numPr>
          <w:ilvl w:val="0"/>
          <w:numId w:val="4"/>
        </w:numPr>
        <w:spacing w:line="276" w:lineRule="auto"/>
        <w:rPr>
          <w:rFonts w:ascii="Times New Roman" w:hAnsi="Times New Roman"/>
        </w:rPr>
      </w:pPr>
      <w:r w:rsidRPr="00BD3701">
        <w:rPr>
          <w:rFonts w:ascii="Times New Roman" w:hAnsi="Times New Roman"/>
        </w:rPr>
        <w:t>Discussion on advantages and limitations of LDA</w:t>
      </w:r>
      <w:r w:rsidR="00AE23EC">
        <w:rPr>
          <w:rFonts w:ascii="Times New Roman" w:hAnsi="Times New Roman"/>
        </w:rPr>
        <w:t xml:space="preserve">: </w:t>
      </w:r>
    </w:p>
    <w:p w14:paraId="7B647516" w14:textId="211F4D3B" w:rsidR="007F01CA" w:rsidRPr="007F01CA" w:rsidRDefault="00A401A1" w:rsidP="004C7D38">
      <w:pPr>
        <w:pStyle w:val="ListParagraph"/>
        <w:spacing w:line="276" w:lineRule="auto"/>
        <w:ind w:firstLine="720"/>
        <w:rPr>
          <w:rFonts w:ascii="Times New Roman" w:hAnsi="Times New Roman"/>
          <w:color w:val="0070C0"/>
        </w:rPr>
      </w:pPr>
      <w:r>
        <w:rPr>
          <w:rFonts w:ascii="Times New Roman" w:hAnsi="Times New Roman"/>
          <w:color w:val="0070C0"/>
        </w:rPr>
        <w:t>There are several advantages to LDA. It is very fast and easy to run as all it requires is the means of features of items of interest. In addition, as shown above, it does lead to fair FROC curves better than guessing, though still does lead to a number of false positives. However, it would be a good way of helping radiologists</w:t>
      </w:r>
      <w:r w:rsidR="00A16F91">
        <w:rPr>
          <w:rFonts w:ascii="Times New Roman" w:hAnsi="Times New Roman"/>
          <w:color w:val="0070C0"/>
        </w:rPr>
        <w:t xml:space="preserve"> make </w:t>
      </w:r>
      <w:r w:rsidR="00B023F6">
        <w:rPr>
          <w:rFonts w:ascii="Times New Roman" w:hAnsi="Times New Roman"/>
          <w:color w:val="0070C0"/>
        </w:rPr>
        <w:t>diagnoses and</w:t>
      </w:r>
      <w:r w:rsidR="00A16F91">
        <w:rPr>
          <w:rFonts w:ascii="Times New Roman" w:hAnsi="Times New Roman"/>
          <w:color w:val="0070C0"/>
        </w:rPr>
        <w:t xml:space="preserve"> pick up lesions that may be missed otherwise</w:t>
      </w:r>
      <w:r>
        <w:rPr>
          <w:rFonts w:ascii="Times New Roman" w:hAnsi="Times New Roman"/>
          <w:color w:val="0070C0"/>
        </w:rPr>
        <w:t xml:space="preserve">. However, it does require a normal distribution assumption of the given features, with the distribution centered about the mean, and as shown above does perform better the greater number of features are available. </w:t>
      </w:r>
      <w:r w:rsidR="00A16F91">
        <w:rPr>
          <w:rFonts w:ascii="Times New Roman" w:hAnsi="Times New Roman"/>
          <w:color w:val="0070C0"/>
        </w:rPr>
        <w:t>Therefore</w:t>
      </w:r>
      <w:r w:rsidR="006B538C">
        <w:rPr>
          <w:rFonts w:ascii="Times New Roman" w:hAnsi="Times New Roman"/>
          <w:color w:val="0070C0"/>
        </w:rPr>
        <w:t>,</w:t>
      </w:r>
      <w:r w:rsidR="00A16F91">
        <w:rPr>
          <w:rFonts w:ascii="Times New Roman" w:hAnsi="Times New Roman"/>
          <w:color w:val="0070C0"/>
        </w:rPr>
        <w:t xml:space="preserve"> it may not be a good algorithm for a small number of features. </w:t>
      </w:r>
      <w:r>
        <w:rPr>
          <w:rFonts w:ascii="Times New Roman" w:hAnsi="Times New Roman"/>
          <w:color w:val="0070C0"/>
        </w:rPr>
        <w:t xml:space="preserve">In addition, it does require that the feature means are separable and do vary based on classification. </w:t>
      </w:r>
      <w:r w:rsidR="00A16F91">
        <w:rPr>
          <w:rFonts w:ascii="Times New Roman" w:hAnsi="Times New Roman"/>
          <w:color w:val="0070C0"/>
        </w:rPr>
        <w:t xml:space="preserve">For example, </w:t>
      </w:r>
      <w:r>
        <w:rPr>
          <w:rFonts w:ascii="Times New Roman" w:hAnsi="Times New Roman"/>
          <w:color w:val="0070C0"/>
        </w:rPr>
        <w:t xml:space="preserve">though we aren’t told what the four features represent in the nodule.dat and non-nodule.dat files, the features can be </w:t>
      </w:r>
      <w:r w:rsidR="00A16F91">
        <w:rPr>
          <w:rFonts w:ascii="Times New Roman" w:hAnsi="Times New Roman"/>
          <w:color w:val="0070C0"/>
        </w:rPr>
        <w:t xml:space="preserve">unrelated to classification or purely due to chance if the sample size isn’t large enough. LDA can then falsely attribute certain features to classification incorrectly. </w:t>
      </w:r>
      <w:r w:rsidR="00B023F6">
        <w:rPr>
          <w:rFonts w:ascii="Times New Roman" w:hAnsi="Times New Roman"/>
          <w:color w:val="0070C0"/>
        </w:rPr>
        <w:t xml:space="preserve">Lastly, LDA does </w:t>
      </w:r>
      <w:proofErr w:type="gramStart"/>
      <w:r w:rsidR="00B023F6">
        <w:rPr>
          <w:rFonts w:ascii="Times New Roman" w:hAnsi="Times New Roman"/>
          <w:color w:val="0070C0"/>
        </w:rPr>
        <w:t>make the assumption</w:t>
      </w:r>
      <w:proofErr w:type="gramEnd"/>
      <w:r w:rsidR="00B023F6">
        <w:rPr>
          <w:rFonts w:ascii="Times New Roman" w:hAnsi="Times New Roman"/>
          <w:color w:val="0070C0"/>
        </w:rPr>
        <w:t xml:space="preserve"> that the features are independent</w:t>
      </w:r>
      <w:r w:rsidR="00BC098A">
        <w:rPr>
          <w:rFonts w:ascii="Times New Roman" w:hAnsi="Times New Roman"/>
          <w:color w:val="0070C0"/>
        </w:rPr>
        <w:t xml:space="preserve">, which may lead to bias for features that are dependent. </w:t>
      </w:r>
    </w:p>
    <w:sectPr w:rsidR="007F01CA" w:rsidRPr="007F01CA" w:rsidSect="00D44CEF">
      <w:pgSz w:w="12240" w:h="15840"/>
      <w:pgMar w:top="1440" w:right="108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F416C1"/>
    <w:multiLevelType w:val="hybridMultilevel"/>
    <w:tmpl w:val="9E9C5346"/>
    <w:lvl w:ilvl="0" w:tplc="3AD09B7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D6F0917"/>
    <w:multiLevelType w:val="hybridMultilevel"/>
    <w:tmpl w:val="3F4812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B910CC3"/>
    <w:multiLevelType w:val="hybridMultilevel"/>
    <w:tmpl w:val="9F3E93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277156B"/>
    <w:multiLevelType w:val="hybridMultilevel"/>
    <w:tmpl w:val="388A82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7EE24FA"/>
    <w:multiLevelType w:val="hybridMultilevel"/>
    <w:tmpl w:val="CA3A8A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BFA0AF0"/>
    <w:multiLevelType w:val="hybridMultilevel"/>
    <w:tmpl w:val="303CC5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2"/>
  </w:num>
  <w:num w:numId="4">
    <w:abstractNumId w:val="1"/>
  </w:num>
  <w:num w:numId="5">
    <w:abstractNumId w:val="0"/>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8"/>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05E7"/>
    <w:rsid w:val="00003693"/>
    <w:rsid w:val="00003A35"/>
    <w:rsid w:val="00023703"/>
    <w:rsid w:val="00037736"/>
    <w:rsid w:val="00040469"/>
    <w:rsid w:val="000430BD"/>
    <w:rsid w:val="000B474F"/>
    <w:rsid w:val="000B4FDB"/>
    <w:rsid w:val="000D764C"/>
    <w:rsid w:val="00100351"/>
    <w:rsid w:val="00103C7F"/>
    <w:rsid w:val="00122867"/>
    <w:rsid w:val="00145611"/>
    <w:rsid w:val="001744B6"/>
    <w:rsid w:val="00176337"/>
    <w:rsid w:val="00186FE7"/>
    <w:rsid w:val="001C0117"/>
    <w:rsid w:val="001C0400"/>
    <w:rsid w:val="001E2B1E"/>
    <w:rsid w:val="001F1AC7"/>
    <w:rsid w:val="00246AB7"/>
    <w:rsid w:val="00257C05"/>
    <w:rsid w:val="002639AA"/>
    <w:rsid w:val="002B2597"/>
    <w:rsid w:val="002C4616"/>
    <w:rsid w:val="002C4967"/>
    <w:rsid w:val="002C7062"/>
    <w:rsid w:val="002F2A29"/>
    <w:rsid w:val="002F68FA"/>
    <w:rsid w:val="00301FE2"/>
    <w:rsid w:val="00327112"/>
    <w:rsid w:val="00337F3C"/>
    <w:rsid w:val="003639B2"/>
    <w:rsid w:val="003C4B41"/>
    <w:rsid w:val="003C7145"/>
    <w:rsid w:val="003D3D9E"/>
    <w:rsid w:val="003E72A2"/>
    <w:rsid w:val="004360F6"/>
    <w:rsid w:val="00446F12"/>
    <w:rsid w:val="00465CA4"/>
    <w:rsid w:val="00466870"/>
    <w:rsid w:val="00485ECA"/>
    <w:rsid w:val="00491485"/>
    <w:rsid w:val="00491946"/>
    <w:rsid w:val="00496397"/>
    <w:rsid w:val="004C191C"/>
    <w:rsid w:val="004C7D38"/>
    <w:rsid w:val="004D2DCC"/>
    <w:rsid w:val="004E5A73"/>
    <w:rsid w:val="004F2B52"/>
    <w:rsid w:val="00507BA4"/>
    <w:rsid w:val="005129F9"/>
    <w:rsid w:val="005143A4"/>
    <w:rsid w:val="00514E40"/>
    <w:rsid w:val="00536066"/>
    <w:rsid w:val="00546D0E"/>
    <w:rsid w:val="005550BB"/>
    <w:rsid w:val="00564CE9"/>
    <w:rsid w:val="005A5C50"/>
    <w:rsid w:val="005D3A25"/>
    <w:rsid w:val="005E31B4"/>
    <w:rsid w:val="005E5CB2"/>
    <w:rsid w:val="005F0BDF"/>
    <w:rsid w:val="00633991"/>
    <w:rsid w:val="006431FC"/>
    <w:rsid w:val="006505E7"/>
    <w:rsid w:val="00670FE1"/>
    <w:rsid w:val="006B538C"/>
    <w:rsid w:val="006B63E5"/>
    <w:rsid w:val="006C1340"/>
    <w:rsid w:val="006C255D"/>
    <w:rsid w:val="00722A83"/>
    <w:rsid w:val="00746A2F"/>
    <w:rsid w:val="00757BA2"/>
    <w:rsid w:val="007621BD"/>
    <w:rsid w:val="007647FC"/>
    <w:rsid w:val="0079693A"/>
    <w:rsid w:val="007A09EC"/>
    <w:rsid w:val="007A29BC"/>
    <w:rsid w:val="007C19E9"/>
    <w:rsid w:val="007D6819"/>
    <w:rsid w:val="007F01CA"/>
    <w:rsid w:val="007F51D7"/>
    <w:rsid w:val="00835CD3"/>
    <w:rsid w:val="00856E16"/>
    <w:rsid w:val="0087026F"/>
    <w:rsid w:val="00872422"/>
    <w:rsid w:val="008814F6"/>
    <w:rsid w:val="00887890"/>
    <w:rsid w:val="008B4B7B"/>
    <w:rsid w:val="008C0FCE"/>
    <w:rsid w:val="008C2B1F"/>
    <w:rsid w:val="008F6433"/>
    <w:rsid w:val="009007A6"/>
    <w:rsid w:val="009020AC"/>
    <w:rsid w:val="00907D11"/>
    <w:rsid w:val="00910452"/>
    <w:rsid w:val="0091080F"/>
    <w:rsid w:val="00910C74"/>
    <w:rsid w:val="00920D03"/>
    <w:rsid w:val="00926140"/>
    <w:rsid w:val="00926DBD"/>
    <w:rsid w:val="009275A3"/>
    <w:rsid w:val="00933B79"/>
    <w:rsid w:val="0095717B"/>
    <w:rsid w:val="009623C4"/>
    <w:rsid w:val="00990217"/>
    <w:rsid w:val="009C01F4"/>
    <w:rsid w:val="009C0490"/>
    <w:rsid w:val="009E3A2A"/>
    <w:rsid w:val="009E6862"/>
    <w:rsid w:val="009F0FA7"/>
    <w:rsid w:val="00A13F77"/>
    <w:rsid w:val="00A1522E"/>
    <w:rsid w:val="00A16F91"/>
    <w:rsid w:val="00A401A1"/>
    <w:rsid w:val="00A447C2"/>
    <w:rsid w:val="00A504F1"/>
    <w:rsid w:val="00AA5E69"/>
    <w:rsid w:val="00AD430E"/>
    <w:rsid w:val="00AD4802"/>
    <w:rsid w:val="00AE23EC"/>
    <w:rsid w:val="00AF7081"/>
    <w:rsid w:val="00B023F6"/>
    <w:rsid w:val="00B15AA7"/>
    <w:rsid w:val="00B23786"/>
    <w:rsid w:val="00B40AB5"/>
    <w:rsid w:val="00B62BC0"/>
    <w:rsid w:val="00B65D20"/>
    <w:rsid w:val="00B7355F"/>
    <w:rsid w:val="00B819E9"/>
    <w:rsid w:val="00B84DFF"/>
    <w:rsid w:val="00BA4796"/>
    <w:rsid w:val="00BC098A"/>
    <w:rsid w:val="00BD3701"/>
    <w:rsid w:val="00BE6EF6"/>
    <w:rsid w:val="00BF1A35"/>
    <w:rsid w:val="00C31C91"/>
    <w:rsid w:val="00C76540"/>
    <w:rsid w:val="00C84FA1"/>
    <w:rsid w:val="00CA3504"/>
    <w:rsid w:val="00CA6CF4"/>
    <w:rsid w:val="00CC53E2"/>
    <w:rsid w:val="00CC5623"/>
    <w:rsid w:val="00CC7745"/>
    <w:rsid w:val="00CE5CEB"/>
    <w:rsid w:val="00CF03CA"/>
    <w:rsid w:val="00D0021E"/>
    <w:rsid w:val="00D346BC"/>
    <w:rsid w:val="00D362D5"/>
    <w:rsid w:val="00D44CEF"/>
    <w:rsid w:val="00D758CE"/>
    <w:rsid w:val="00D806B2"/>
    <w:rsid w:val="00D82A33"/>
    <w:rsid w:val="00D944C3"/>
    <w:rsid w:val="00DA152A"/>
    <w:rsid w:val="00DA47DA"/>
    <w:rsid w:val="00DB267E"/>
    <w:rsid w:val="00DC22C2"/>
    <w:rsid w:val="00DD2264"/>
    <w:rsid w:val="00DD3590"/>
    <w:rsid w:val="00E10498"/>
    <w:rsid w:val="00E62734"/>
    <w:rsid w:val="00E84EE1"/>
    <w:rsid w:val="00EA15BE"/>
    <w:rsid w:val="00EA1AF1"/>
    <w:rsid w:val="00EC41EC"/>
    <w:rsid w:val="00EC617F"/>
    <w:rsid w:val="00EE458B"/>
    <w:rsid w:val="00F320EE"/>
    <w:rsid w:val="00F52914"/>
    <w:rsid w:val="00FD2A28"/>
    <w:rsid w:val="00FD60F5"/>
    <w:rsid w:val="00FF29AB"/>
    <w:rsid w:val="00FF3E7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781D5E34"/>
  <w15:chartTrackingRefBased/>
  <w15:docId w15:val="{35DD06C5-F08F-7A40-A15E-B139254EB2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imes New Roman"/>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60F6"/>
    <w:pPr>
      <w:ind w:left="720"/>
      <w:contextualSpacing/>
    </w:pPr>
  </w:style>
  <w:style w:type="character" w:styleId="PlaceholderText">
    <w:name w:val="Placeholder Text"/>
    <w:basedOn w:val="DefaultParagraphFont"/>
    <w:uiPriority w:val="99"/>
    <w:semiHidden/>
    <w:rsid w:val="00BD370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image" Target="media/image22.tiff"/><Relationship Id="rId39" Type="http://schemas.openxmlformats.org/officeDocument/2006/relationships/theme" Target="theme/theme1.xml"/><Relationship Id="rId21" Type="http://schemas.openxmlformats.org/officeDocument/2006/relationships/image" Target="media/image17.tiff"/><Relationship Id="rId34" Type="http://schemas.openxmlformats.org/officeDocument/2006/relationships/image" Target="media/image30.tif"/><Relationship Id="rId7" Type="http://schemas.openxmlformats.org/officeDocument/2006/relationships/image" Target="media/image3.ti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image" Target="media/image21.tiff"/><Relationship Id="rId33" Type="http://schemas.openxmlformats.org/officeDocument/2006/relationships/image" Target="media/image29.tif"/><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29" Type="http://schemas.openxmlformats.org/officeDocument/2006/relationships/image" Target="media/image25.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image" Target="media/image20.tiff"/><Relationship Id="rId32" Type="http://schemas.openxmlformats.org/officeDocument/2006/relationships/image" Target="media/image28.tif"/><Relationship Id="rId37" Type="http://schemas.openxmlformats.org/officeDocument/2006/relationships/image" Target="media/image33.tif"/><Relationship Id="rId5" Type="http://schemas.openxmlformats.org/officeDocument/2006/relationships/image" Target="media/image1.tif"/><Relationship Id="rId15" Type="http://schemas.openxmlformats.org/officeDocument/2006/relationships/image" Target="media/image11.tiff"/><Relationship Id="rId23" Type="http://schemas.openxmlformats.org/officeDocument/2006/relationships/image" Target="media/image19.tif"/><Relationship Id="rId28" Type="http://schemas.openxmlformats.org/officeDocument/2006/relationships/image" Target="media/image24.tiff"/><Relationship Id="rId36" Type="http://schemas.openxmlformats.org/officeDocument/2006/relationships/image" Target="media/image32.tif"/><Relationship Id="rId10" Type="http://schemas.openxmlformats.org/officeDocument/2006/relationships/image" Target="media/image6.tiff"/><Relationship Id="rId19" Type="http://schemas.openxmlformats.org/officeDocument/2006/relationships/image" Target="media/image15.tiff"/><Relationship Id="rId31" Type="http://schemas.openxmlformats.org/officeDocument/2006/relationships/image" Target="media/image27.ti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 Id="rId27" Type="http://schemas.openxmlformats.org/officeDocument/2006/relationships/image" Target="media/image23.tiff"/><Relationship Id="rId30" Type="http://schemas.openxmlformats.org/officeDocument/2006/relationships/image" Target="media/image26.tif"/><Relationship Id="rId35" Type="http://schemas.openxmlformats.org/officeDocument/2006/relationships/image" Target="media/image31.tif"/><Relationship Id="rId8" Type="http://schemas.openxmlformats.org/officeDocument/2006/relationships/image" Target="media/image4.tif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8</Pages>
  <Words>1910</Words>
  <Characters>10890</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ML</dc:creator>
  <cp:keywords/>
  <dc:description/>
  <cp:lastModifiedBy>ML</cp:lastModifiedBy>
  <cp:revision>121</cp:revision>
  <dcterms:created xsi:type="dcterms:W3CDTF">2021-07-04T18:41:00Z</dcterms:created>
  <dcterms:modified xsi:type="dcterms:W3CDTF">2021-07-07T20:44:00Z</dcterms:modified>
</cp:coreProperties>
</file>